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CF" w:rsidRDefault="002630CF">
      <w:pPr>
        <w:adjustRightInd/>
        <w:spacing w:line="31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様式第２号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3061"/>
        <w:gridCol w:w="1020"/>
        <w:gridCol w:w="907"/>
        <w:gridCol w:w="1021"/>
      </w:tblGrid>
      <w:tr w:rsidR="002630CF"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山形県警察本部長　殿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　　　　　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rFonts w:hint="eastAsia"/>
              </w:rPr>
              <w:t>印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警</w:t>
            </w:r>
            <w:r>
              <w:t xml:space="preserve"> </w:t>
            </w:r>
            <w:r>
              <w:rPr>
                <w:rFonts w:hint="eastAsia"/>
              </w:rPr>
              <w:t>察</w:t>
            </w:r>
            <w:r>
              <w:t xml:space="preserve"> </w:t>
            </w:r>
            <w:r>
              <w:rPr>
                <w:rFonts w:hint="eastAsia"/>
              </w:rPr>
              <w:t>音</w:t>
            </w:r>
            <w:r>
              <w:t xml:space="preserve"> </w:t>
            </w:r>
            <w:r>
              <w:rPr>
                <w:rFonts w:hint="eastAsia"/>
              </w:rPr>
              <w:t>楽</w:t>
            </w:r>
            <w:r>
              <w:t xml:space="preserve"> </w:t>
            </w:r>
            <w:r>
              <w:rPr>
                <w:rFonts w:hint="eastAsia"/>
              </w:rPr>
              <w:t>隊</w:t>
            </w:r>
            <w:r>
              <w:t xml:space="preserve"> </w:t>
            </w:r>
            <w:r>
              <w:rPr>
                <w:rFonts w:hint="eastAsia"/>
              </w:rPr>
              <w:t>派</w:t>
            </w:r>
            <w:r>
              <w:t xml:space="preserve"> </w:t>
            </w:r>
            <w:r>
              <w:rPr>
                <w:rFonts w:hint="eastAsia"/>
              </w:rPr>
              <w:t>遣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次のとおり、警察音楽隊の派遣を申請します。</w:t>
            </w: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Pr="007858A6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派　遣　日　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午後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分から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令和　年　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日　　　　　　　　　　　　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午後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演奏</w:t>
            </w:r>
          </w:p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派　遣　場　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屋内・屋外</w:t>
            </w: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行事の目的とその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概　　　　　　要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演奏の種別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行進　　　　演奏　　　　ドリル</w:t>
            </w: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主催者（団体）の</w:t>
            </w:r>
          </w:p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FC088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対象と参加（集）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Pr="00FC088F" w:rsidRDefault="001C65A5" w:rsidP="00FC088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position w:val="-15"/>
              </w:rPr>
            </w:pPr>
            <w:r>
              <w:rPr>
                <w:rFonts w:hint="eastAsia"/>
                <w:position w:val="-15"/>
              </w:rPr>
              <w:t>対象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FC088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5"/>
              </w:rPr>
              <w:t>子ども　お年寄り　一般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FC088F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5"/>
              </w:rPr>
              <w:t>参加（集）人員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FC088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  <w:color w:val="FF0000"/>
                <w:spacing w:val="-2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雨天の場合の措置</w:t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雨天決行　　　雨天順延　　　雨天中止　　　雨天場所変更</w:t>
            </w: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連絡責任者の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 w:rsidP="007858A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令和　　年　　月　　日　　　　　　　　　　　　　　　警察署</w:t>
            </w:r>
          </w:p>
        </w:tc>
      </w:tr>
      <w:tr w:rsidR="002630C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（演奏の具体的時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間帯、希望曲目等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を記入して下さ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い。）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2630CF" w:rsidRDefault="002630CF">
      <w:pPr>
        <w:adjustRightInd/>
        <w:spacing w:line="31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※印は記入しないで下さい。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2630CF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演</w:t>
            </w:r>
            <w:r>
              <w:t xml:space="preserve"> </w:t>
            </w:r>
            <w:r>
              <w:rPr>
                <w:rFonts w:hint="eastAsia"/>
              </w:rPr>
              <w:t>奏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進・演</w:t>
            </w:r>
            <w:r>
              <w:t xml:space="preserve"> </w:t>
            </w:r>
            <w:r>
              <w:rPr>
                <w:rFonts w:hint="eastAsia"/>
              </w:rPr>
              <w:t>奏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略</w:t>
            </w:r>
            <w: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2630CF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630CF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2630CF" w:rsidRDefault="008E661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26" w:right="22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228600</wp:posOffset>
                      </wp:positionV>
                      <wp:extent cx="77470" cy="3505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7470" cy="350520"/>
                              </a:xfrm>
                              <a:prstGeom prst="leftBrace">
                                <a:avLst>
                                  <a:gd name="adj1" fmla="val 24110"/>
                                  <a:gd name="adj2" fmla="val 4986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1EE9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59.2pt;margin-top:18pt;width:6.1pt;height:27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" o:allowincell="f" adj="1151,10770" strokeweight=".2mm"/>
                  </w:pict>
                </mc:Fallback>
              </mc:AlternateContent>
            </w:r>
            <w:r w:rsidR="002630CF">
              <w:rPr>
                <w:rFonts w:hint="eastAsia"/>
              </w:rPr>
              <w:t>〔注〕１　行進の場合は、略図に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360" w:right="22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・行進路の道幅及び距離　　　　　　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360" w:right="22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・出発地から終点までの道順に矢印　</w:t>
            </w:r>
            <w:r>
              <w:rPr>
                <w:rFonts w:hint="eastAsia"/>
                <w:position w:val="18"/>
              </w:rPr>
              <w:t>を記入して下さい。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134" w:right="226" w:hanging="226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　演奏の場合は、演奏場所を中心として、会場の広さ、参加（集）者の位置、周囲の状況、その他必要と思われることを記入して下さい。</w:t>
            </w:r>
          </w:p>
          <w:p w:rsidR="002630CF" w:rsidRDefault="002630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2630CF" w:rsidRDefault="002630C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2630CF" w:rsidSect="00646D72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5A" w:rsidRDefault="000A645A">
      <w:r>
        <w:separator/>
      </w:r>
    </w:p>
  </w:endnote>
  <w:endnote w:type="continuationSeparator" w:id="0">
    <w:p w:rsidR="000A645A" w:rsidRDefault="000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5A" w:rsidRDefault="000A64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645A" w:rsidRDefault="000A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2"/>
    <w:rsid w:val="000A645A"/>
    <w:rsid w:val="001C65A5"/>
    <w:rsid w:val="002630CF"/>
    <w:rsid w:val="003541EA"/>
    <w:rsid w:val="003A22ED"/>
    <w:rsid w:val="003E1E99"/>
    <w:rsid w:val="00646D72"/>
    <w:rsid w:val="007858A6"/>
    <w:rsid w:val="008E661C"/>
    <w:rsid w:val="009021E1"/>
    <w:rsid w:val="00B55073"/>
    <w:rsid w:val="00C018FD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1E1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02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1E1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369</Characters>
  <Application>Microsoft Office Word</Application>
  <DocSecurity>0</DocSecurity>
  <Lines>105</Lines>
  <Paragraphs>43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2022-08-03T04:39:00Z</dcterms:created>
  <dcterms:modified xsi:type="dcterms:W3CDTF">2022-08-03T04:39:00Z</dcterms:modified>
</cp:coreProperties>
</file>