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88EDF9" w14:textId="77777777" w:rsidR="00DA0E87" w:rsidRPr="00DA0E87" w:rsidRDefault="00DA0E87" w:rsidP="00284E9A">
      <w:pPr>
        <w:rPr>
          <w:rFonts w:asciiTheme="majorEastAsia" w:eastAsiaTheme="majorEastAsia" w:hAnsiTheme="majorEastAsia"/>
        </w:rPr>
      </w:pPr>
      <w:r w:rsidRPr="00DA0E87">
        <w:rPr>
          <w:rFonts w:asciiTheme="majorEastAsia" w:eastAsiaTheme="majorEastAsia" w:hAnsiTheme="majorEastAsia" w:hint="eastAsia"/>
        </w:rPr>
        <w:t>（様式</w:t>
      </w:r>
      <w:r w:rsidR="00FF47AB">
        <w:rPr>
          <w:rFonts w:asciiTheme="majorEastAsia" w:eastAsiaTheme="majorEastAsia" w:hAnsiTheme="majorEastAsia" w:hint="eastAsia"/>
          <w:lang w:eastAsia="ja-JP"/>
        </w:rPr>
        <w:t>２</w:t>
      </w:r>
      <w:r w:rsidRPr="00DA0E87">
        <w:rPr>
          <w:rFonts w:asciiTheme="majorEastAsia" w:eastAsiaTheme="majorEastAsia" w:hAnsiTheme="majorEastAsia" w:hint="eastAsia"/>
        </w:rPr>
        <w:t>）</w:t>
      </w:r>
    </w:p>
    <w:p w14:paraId="3C1E3D4D" w14:textId="77777777" w:rsidR="00F65231" w:rsidRPr="00707586" w:rsidRDefault="00F65231" w:rsidP="00284E9A">
      <w:pPr>
        <w:ind w:left="225" w:right="195"/>
        <w:jc w:val="center"/>
        <w:rPr>
          <w:rFonts w:ascii="ＭＳ ゴシック" w:eastAsia="ＭＳ ゴシック" w:hAnsi="ＭＳ ゴシック"/>
          <w:b/>
          <w:bCs/>
          <w:sz w:val="32"/>
          <w:szCs w:val="32"/>
        </w:rPr>
      </w:pPr>
      <w:r w:rsidRPr="00707586">
        <w:rPr>
          <w:rFonts w:ascii="ＭＳ ゴシック" w:eastAsia="ＭＳ ゴシック" w:hAnsi="ＭＳ ゴシック"/>
          <w:b/>
          <w:bCs/>
          <w:sz w:val="32"/>
          <w:szCs w:val="32"/>
        </w:rPr>
        <w:t>企 画 提 案 書</w:t>
      </w:r>
    </w:p>
    <w:p w14:paraId="6F2296A0" w14:textId="77777777" w:rsidR="00F65231" w:rsidRDefault="00D62A0D" w:rsidP="00284E9A">
      <w:pPr>
        <w:ind w:left="225" w:right="195"/>
        <w:jc w:val="right"/>
        <w:rPr>
          <w:rFonts w:ascii="ＭＳ 明朝" w:eastAsia="ＭＳ 明朝" w:hAnsi="ＭＳ 明朝"/>
          <w:sz w:val="22"/>
          <w:szCs w:val="22"/>
          <w:lang w:eastAsia="ja-JP"/>
        </w:rPr>
      </w:pPr>
      <w:r>
        <w:rPr>
          <w:rFonts w:ascii="ＭＳ 明朝" w:eastAsia="ＭＳ 明朝" w:hAnsi="ＭＳ 明朝" w:hint="eastAsia"/>
          <w:sz w:val="22"/>
          <w:szCs w:val="22"/>
          <w:lang w:eastAsia="ja-JP"/>
        </w:rPr>
        <w:t>令和</w:t>
      </w:r>
      <w:r w:rsidR="00A07762">
        <w:rPr>
          <w:rFonts w:ascii="ＭＳ 明朝" w:eastAsia="ＭＳ 明朝" w:hAnsi="ＭＳ 明朝" w:hint="eastAsia"/>
          <w:sz w:val="22"/>
          <w:szCs w:val="22"/>
          <w:lang w:eastAsia="ja-JP"/>
        </w:rPr>
        <w:t xml:space="preserve">　　</w:t>
      </w:r>
      <w:r w:rsidR="00F65231" w:rsidRPr="00707586">
        <w:rPr>
          <w:rFonts w:ascii="ＭＳ 明朝" w:eastAsia="ＭＳ 明朝" w:hAnsi="ＭＳ 明朝"/>
          <w:sz w:val="22"/>
          <w:szCs w:val="22"/>
        </w:rPr>
        <w:t>年　月　日</w:t>
      </w:r>
    </w:p>
    <w:p w14:paraId="1CF9684C" w14:textId="77777777" w:rsidR="00DA0E87" w:rsidRDefault="00DA0E87" w:rsidP="00284E9A">
      <w:pPr>
        <w:ind w:left="225" w:right="1075"/>
        <w:rPr>
          <w:rFonts w:ascii="ＭＳ 明朝" w:eastAsia="ＭＳ 明朝" w:hAnsi="ＭＳ 明朝"/>
          <w:sz w:val="22"/>
          <w:szCs w:val="22"/>
          <w:lang w:eastAsia="ja-JP"/>
        </w:rPr>
      </w:pPr>
    </w:p>
    <w:p w14:paraId="2722DBF1" w14:textId="77777777" w:rsidR="00284E9A" w:rsidRDefault="00284E9A" w:rsidP="00284E9A">
      <w:pPr>
        <w:ind w:left="225" w:right="1075"/>
        <w:rPr>
          <w:rFonts w:ascii="ＭＳ 明朝" w:eastAsia="ＭＳ 明朝" w:hAnsi="ＭＳ 明朝"/>
          <w:sz w:val="22"/>
          <w:szCs w:val="22"/>
          <w:lang w:eastAsia="ja-JP"/>
        </w:rPr>
      </w:pPr>
    </w:p>
    <w:p w14:paraId="7F5C6618" w14:textId="77777777" w:rsidR="00A62A85" w:rsidRPr="002D37B6" w:rsidRDefault="00A62A85" w:rsidP="00284E9A">
      <w:pPr>
        <w:ind w:left="225" w:right="1075"/>
        <w:rPr>
          <w:rFonts w:asciiTheme="majorEastAsia" w:eastAsiaTheme="majorEastAsia" w:hAnsiTheme="majorEastAsia"/>
          <w:sz w:val="22"/>
          <w:szCs w:val="22"/>
          <w:lang w:eastAsia="ja-JP"/>
        </w:rPr>
      </w:pPr>
      <w:r w:rsidRPr="002D37B6">
        <w:rPr>
          <w:rFonts w:asciiTheme="majorEastAsia" w:eastAsiaTheme="majorEastAsia" w:hAnsiTheme="majorEastAsia" w:hint="eastAsia"/>
          <w:sz w:val="22"/>
          <w:szCs w:val="22"/>
          <w:lang w:eastAsia="ja-JP"/>
        </w:rPr>
        <w:t>１．実施区域</w:t>
      </w:r>
    </w:p>
    <w:p w14:paraId="16C593BE" w14:textId="77777777" w:rsidR="00A62A85" w:rsidRDefault="00A62A85" w:rsidP="00284E9A">
      <w:pPr>
        <w:ind w:left="225" w:right="1075"/>
        <w:rPr>
          <w:rFonts w:ascii="ＭＳ 明朝" w:eastAsia="ＭＳ 明朝" w:hAnsi="ＭＳ 明朝"/>
          <w:sz w:val="22"/>
          <w:szCs w:val="22"/>
          <w:lang w:eastAsia="ja-JP"/>
        </w:rPr>
      </w:pPr>
    </w:p>
    <w:p w14:paraId="34C19E97" w14:textId="77777777" w:rsidR="00A62A85" w:rsidRDefault="00A62A85" w:rsidP="00284E9A">
      <w:pPr>
        <w:ind w:left="225" w:right="1075"/>
        <w:rPr>
          <w:rFonts w:ascii="ＭＳ 明朝" w:eastAsia="ＭＳ 明朝" w:hAnsi="ＭＳ 明朝"/>
          <w:sz w:val="22"/>
          <w:szCs w:val="22"/>
          <w:lang w:eastAsia="ja-JP"/>
        </w:rPr>
      </w:pPr>
    </w:p>
    <w:p w14:paraId="02EDD409" w14:textId="77777777" w:rsidR="00A62A85" w:rsidRPr="002D37B6" w:rsidRDefault="00A62A85" w:rsidP="00284E9A">
      <w:pPr>
        <w:ind w:left="225" w:right="1075"/>
        <w:rPr>
          <w:rFonts w:asciiTheme="majorEastAsia" w:eastAsiaTheme="majorEastAsia" w:hAnsiTheme="majorEastAsia"/>
          <w:sz w:val="22"/>
          <w:szCs w:val="22"/>
          <w:lang w:eastAsia="ja-JP"/>
        </w:rPr>
      </w:pPr>
      <w:r w:rsidRPr="002D37B6">
        <w:rPr>
          <w:rFonts w:asciiTheme="majorEastAsia" w:eastAsiaTheme="majorEastAsia" w:hAnsiTheme="majorEastAsia" w:hint="eastAsia"/>
          <w:sz w:val="22"/>
          <w:szCs w:val="22"/>
          <w:lang w:eastAsia="ja-JP"/>
        </w:rPr>
        <w:t>２．運送機関の種類及び</w:t>
      </w:r>
      <w:r w:rsidR="00FC0092" w:rsidRPr="002D37B6">
        <w:rPr>
          <w:rFonts w:asciiTheme="majorEastAsia" w:eastAsiaTheme="majorEastAsia" w:hAnsiTheme="majorEastAsia" w:hint="eastAsia"/>
          <w:sz w:val="22"/>
          <w:szCs w:val="22"/>
          <w:lang w:eastAsia="ja-JP"/>
        </w:rPr>
        <w:t>態様</w:t>
      </w:r>
    </w:p>
    <w:p w14:paraId="78EC1430" w14:textId="77777777" w:rsidR="00284E9A" w:rsidRDefault="00284E9A" w:rsidP="00284E9A">
      <w:pPr>
        <w:ind w:left="225" w:right="1075"/>
        <w:rPr>
          <w:rFonts w:ascii="ＭＳ 明朝" w:eastAsia="ＭＳ 明朝" w:hAnsi="ＭＳ 明朝"/>
          <w:sz w:val="22"/>
          <w:szCs w:val="22"/>
          <w:lang w:eastAsia="ja-JP"/>
        </w:rPr>
      </w:pPr>
    </w:p>
    <w:p w14:paraId="13CF7B1D" w14:textId="77777777" w:rsidR="008A6747" w:rsidRDefault="008A6747" w:rsidP="00284E9A">
      <w:pPr>
        <w:ind w:left="225" w:right="1075"/>
        <w:rPr>
          <w:rFonts w:ascii="ＭＳ 明朝" w:eastAsia="ＭＳ 明朝" w:hAnsi="ＭＳ 明朝"/>
          <w:sz w:val="22"/>
          <w:szCs w:val="22"/>
          <w:lang w:eastAsia="ja-JP"/>
        </w:rPr>
      </w:pPr>
    </w:p>
    <w:p w14:paraId="19B2D3E4" w14:textId="77777777" w:rsidR="008A6747" w:rsidRPr="000159C1" w:rsidRDefault="008A6747" w:rsidP="00284E9A">
      <w:pPr>
        <w:ind w:left="225" w:right="1075"/>
        <w:rPr>
          <w:rFonts w:asciiTheme="majorEastAsia" w:eastAsiaTheme="majorEastAsia" w:hAnsiTheme="majorEastAsia"/>
          <w:sz w:val="22"/>
          <w:szCs w:val="22"/>
          <w:lang w:eastAsia="ja-JP"/>
        </w:rPr>
      </w:pPr>
      <w:r w:rsidRPr="000159C1">
        <w:rPr>
          <w:rFonts w:asciiTheme="majorEastAsia" w:eastAsiaTheme="majorEastAsia" w:hAnsiTheme="majorEastAsia" w:hint="eastAsia"/>
          <w:sz w:val="22"/>
          <w:szCs w:val="22"/>
          <w:lang w:eastAsia="ja-JP"/>
        </w:rPr>
        <w:t>３．運行図</w:t>
      </w:r>
    </w:p>
    <w:p w14:paraId="7C7788D2" w14:textId="77777777" w:rsidR="00284E9A" w:rsidRDefault="00284E9A" w:rsidP="00284E9A">
      <w:pPr>
        <w:ind w:left="225" w:right="1075"/>
        <w:rPr>
          <w:rFonts w:ascii="ＭＳ 明朝" w:eastAsia="ＭＳ 明朝" w:hAnsi="ＭＳ 明朝"/>
          <w:sz w:val="22"/>
          <w:szCs w:val="22"/>
          <w:lang w:eastAsia="ja-JP"/>
        </w:rPr>
      </w:pPr>
    </w:p>
    <w:p w14:paraId="10C8ECEF" w14:textId="77777777" w:rsidR="0043699B" w:rsidRDefault="0043699B" w:rsidP="00284E9A">
      <w:pPr>
        <w:ind w:left="225" w:right="1075"/>
        <w:rPr>
          <w:rFonts w:ascii="ＭＳ 明朝" w:eastAsia="ＭＳ 明朝" w:hAnsi="ＭＳ 明朝"/>
          <w:sz w:val="22"/>
          <w:szCs w:val="22"/>
          <w:lang w:eastAsia="ja-JP"/>
        </w:rPr>
      </w:pPr>
    </w:p>
    <w:p w14:paraId="07363E0E" w14:textId="6FE3FA6C" w:rsidR="0043699B" w:rsidRPr="000159C1" w:rsidRDefault="0043699B" w:rsidP="0043699B">
      <w:pPr>
        <w:ind w:left="225" w:right="1075"/>
        <w:rPr>
          <w:rFonts w:asciiTheme="majorEastAsia" w:eastAsiaTheme="majorEastAsia" w:hAnsiTheme="majorEastAsia"/>
          <w:sz w:val="22"/>
          <w:szCs w:val="22"/>
          <w:lang w:eastAsia="ja-JP"/>
        </w:rPr>
      </w:pPr>
      <w:r>
        <w:rPr>
          <w:rFonts w:asciiTheme="majorEastAsia" w:eastAsiaTheme="majorEastAsia" w:hAnsiTheme="majorEastAsia" w:hint="eastAsia"/>
          <w:sz w:val="22"/>
          <w:szCs w:val="22"/>
          <w:lang w:eastAsia="ja-JP"/>
        </w:rPr>
        <w:t>４</w:t>
      </w:r>
      <w:r w:rsidRPr="000159C1">
        <w:rPr>
          <w:rFonts w:asciiTheme="majorEastAsia" w:eastAsiaTheme="majorEastAsia" w:hAnsiTheme="majorEastAsia" w:hint="eastAsia"/>
          <w:sz w:val="22"/>
          <w:szCs w:val="22"/>
          <w:lang w:eastAsia="ja-JP"/>
        </w:rPr>
        <w:t>．</w:t>
      </w:r>
      <w:r w:rsidR="005C7422">
        <w:rPr>
          <w:rFonts w:asciiTheme="majorEastAsia" w:eastAsiaTheme="majorEastAsia" w:hAnsiTheme="majorEastAsia" w:hint="eastAsia"/>
          <w:sz w:val="22"/>
          <w:szCs w:val="22"/>
          <w:lang w:eastAsia="ja-JP"/>
        </w:rPr>
        <w:t>運行便数・</w:t>
      </w:r>
      <w:r w:rsidR="00A90522">
        <w:rPr>
          <w:rFonts w:asciiTheme="majorEastAsia" w:eastAsiaTheme="majorEastAsia" w:hAnsiTheme="majorEastAsia" w:hint="eastAsia"/>
          <w:sz w:val="22"/>
          <w:szCs w:val="22"/>
          <w:lang w:eastAsia="ja-JP"/>
        </w:rPr>
        <w:t>ダイヤ</w:t>
      </w:r>
    </w:p>
    <w:p w14:paraId="46F75F86" w14:textId="77777777" w:rsidR="0043699B" w:rsidRDefault="0043699B" w:rsidP="00284E9A">
      <w:pPr>
        <w:ind w:left="225" w:right="1075"/>
        <w:rPr>
          <w:rFonts w:ascii="ＭＳ 明朝" w:eastAsia="ＭＳ 明朝" w:hAnsi="ＭＳ 明朝"/>
          <w:sz w:val="22"/>
          <w:szCs w:val="22"/>
          <w:lang w:eastAsia="ja-JP"/>
        </w:rPr>
      </w:pPr>
    </w:p>
    <w:p w14:paraId="1B18799D" w14:textId="77777777" w:rsidR="004E23A2" w:rsidRDefault="004E23A2" w:rsidP="00284E9A">
      <w:pPr>
        <w:ind w:left="225" w:right="1075"/>
        <w:rPr>
          <w:rFonts w:ascii="ＭＳ 明朝" w:eastAsia="ＭＳ 明朝" w:hAnsi="ＭＳ 明朝"/>
          <w:sz w:val="22"/>
          <w:szCs w:val="22"/>
          <w:lang w:eastAsia="ja-JP"/>
        </w:rPr>
      </w:pPr>
    </w:p>
    <w:p w14:paraId="14FE3F06" w14:textId="77777777" w:rsidR="00E62658" w:rsidRDefault="0092313B" w:rsidP="00E62658">
      <w:pPr>
        <w:ind w:left="225" w:right="1075"/>
        <w:rPr>
          <w:rFonts w:asciiTheme="majorEastAsia" w:eastAsiaTheme="majorEastAsia" w:hAnsiTheme="majorEastAsia"/>
          <w:sz w:val="22"/>
          <w:szCs w:val="22"/>
          <w:lang w:eastAsia="ja-JP"/>
        </w:rPr>
      </w:pPr>
      <w:r>
        <w:rPr>
          <w:rFonts w:asciiTheme="majorEastAsia" w:eastAsiaTheme="majorEastAsia" w:hAnsiTheme="majorEastAsia" w:hint="eastAsia"/>
          <w:sz w:val="22"/>
          <w:szCs w:val="22"/>
          <w:lang w:eastAsia="ja-JP"/>
        </w:rPr>
        <w:t>５</w:t>
      </w:r>
      <w:r w:rsidR="00E62658" w:rsidRPr="000159C1">
        <w:rPr>
          <w:rFonts w:asciiTheme="majorEastAsia" w:eastAsiaTheme="majorEastAsia" w:hAnsiTheme="majorEastAsia" w:hint="eastAsia"/>
          <w:sz w:val="22"/>
          <w:szCs w:val="22"/>
          <w:lang w:eastAsia="ja-JP"/>
        </w:rPr>
        <w:t>．</w:t>
      </w:r>
      <w:r>
        <w:rPr>
          <w:rFonts w:asciiTheme="majorEastAsia" w:eastAsiaTheme="majorEastAsia" w:hAnsiTheme="majorEastAsia" w:hint="eastAsia"/>
          <w:sz w:val="22"/>
          <w:szCs w:val="22"/>
          <w:lang w:eastAsia="ja-JP"/>
        </w:rPr>
        <w:t>安全性の確保</w:t>
      </w:r>
    </w:p>
    <w:p w14:paraId="78C48B7D" w14:textId="77777777" w:rsidR="0092313B" w:rsidRPr="000159C1" w:rsidRDefault="0092313B" w:rsidP="001E5433">
      <w:pPr>
        <w:ind w:left="225" w:right="140"/>
        <w:rPr>
          <w:rFonts w:asciiTheme="majorEastAsia" w:eastAsiaTheme="majorEastAsia" w:hAnsiTheme="majorEastAsia"/>
          <w:sz w:val="22"/>
          <w:szCs w:val="22"/>
          <w:lang w:eastAsia="ja-JP"/>
        </w:rPr>
      </w:pPr>
      <w:r>
        <w:rPr>
          <w:rFonts w:asciiTheme="majorEastAsia" w:eastAsiaTheme="majorEastAsia" w:hAnsiTheme="majorEastAsia" w:hint="eastAsia"/>
          <w:sz w:val="22"/>
          <w:szCs w:val="22"/>
          <w:lang w:eastAsia="ja-JP"/>
        </w:rPr>
        <w:t>（１）</w:t>
      </w:r>
      <w:r w:rsidR="00FD4D31">
        <w:rPr>
          <w:rFonts w:asciiTheme="majorEastAsia" w:eastAsiaTheme="majorEastAsia" w:hAnsiTheme="majorEastAsia" w:hint="eastAsia"/>
          <w:sz w:val="22"/>
          <w:szCs w:val="22"/>
          <w:lang w:eastAsia="ja-JP"/>
        </w:rPr>
        <w:t>路線上の危険要素の把握など、</w:t>
      </w:r>
      <w:r w:rsidR="007F6DAE">
        <w:rPr>
          <w:rFonts w:asciiTheme="majorEastAsia" w:eastAsiaTheme="majorEastAsia" w:hAnsiTheme="majorEastAsia" w:hint="eastAsia"/>
          <w:sz w:val="22"/>
          <w:szCs w:val="22"/>
          <w:lang w:eastAsia="ja-JP"/>
        </w:rPr>
        <w:t>安全運行に向けた情報共有をどのように行っていくか。</w:t>
      </w:r>
    </w:p>
    <w:p w14:paraId="27283119" w14:textId="77777777" w:rsidR="004E23A2" w:rsidRPr="00E62658" w:rsidRDefault="004E23A2" w:rsidP="00284E9A">
      <w:pPr>
        <w:ind w:left="225" w:right="1075"/>
        <w:rPr>
          <w:rFonts w:ascii="ＭＳ 明朝" w:eastAsia="ＭＳ 明朝" w:hAnsi="ＭＳ 明朝"/>
          <w:sz w:val="22"/>
          <w:szCs w:val="22"/>
          <w:lang w:eastAsia="ja-JP"/>
        </w:rPr>
      </w:pPr>
    </w:p>
    <w:p w14:paraId="4BF05B22" w14:textId="77777777" w:rsidR="004E23A2" w:rsidRDefault="004E23A2" w:rsidP="00284E9A">
      <w:pPr>
        <w:ind w:left="225" w:right="1075"/>
        <w:rPr>
          <w:rFonts w:ascii="ＭＳ 明朝" w:eastAsia="ＭＳ 明朝" w:hAnsi="ＭＳ 明朝"/>
          <w:sz w:val="22"/>
          <w:szCs w:val="22"/>
          <w:lang w:eastAsia="ja-JP"/>
        </w:rPr>
      </w:pPr>
    </w:p>
    <w:p w14:paraId="5EE4F307" w14:textId="77777777" w:rsidR="00BF3EA3" w:rsidRDefault="00BF3EA3" w:rsidP="00BF3EA3">
      <w:pPr>
        <w:ind w:left="225" w:right="140"/>
        <w:rPr>
          <w:rFonts w:asciiTheme="majorEastAsia" w:eastAsiaTheme="majorEastAsia" w:hAnsiTheme="majorEastAsia"/>
          <w:sz w:val="22"/>
          <w:szCs w:val="22"/>
          <w:lang w:eastAsia="ja-JP"/>
        </w:rPr>
      </w:pPr>
      <w:r>
        <w:rPr>
          <w:rFonts w:asciiTheme="majorEastAsia" w:eastAsiaTheme="majorEastAsia" w:hAnsiTheme="majorEastAsia" w:hint="eastAsia"/>
          <w:sz w:val="22"/>
          <w:szCs w:val="22"/>
          <w:lang w:eastAsia="ja-JP"/>
        </w:rPr>
        <w:t>（２）</w:t>
      </w:r>
      <w:r w:rsidR="00B3737F">
        <w:rPr>
          <w:rFonts w:asciiTheme="majorEastAsia" w:eastAsiaTheme="majorEastAsia" w:hAnsiTheme="majorEastAsia" w:hint="eastAsia"/>
          <w:sz w:val="22"/>
          <w:szCs w:val="22"/>
          <w:lang w:eastAsia="ja-JP"/>
        </w:rPr>
        <w:t>運転手に対して、事故防止及び</w:t>
      </w:r>
      <w:r w:rsidR="003E222D">
        <w:rPr>
          <w:rFonts w:asciiTheme="majorEastAsia" w:eastAsiaTheme="majorEastAsia" w:hAnsiTheme="majorEastAsia" w:hint="eastAsia"/>
          <w:sz w:val="22"/>
          <w:szCs w:val="22"/>
          <w:lang w:eastAsia="ja-JP"/>
        </w:rPr>
        <w:t>マナー教育をどのように行っていくか。</w:t>
      </w:r>
    </w:p>
    <w:p w14:paraId="104C3EEB" w14:textId="77777777" w:rsidR="00555510" w:rsidRDefault="00555510" w:rsidP="00BF3EA3">
      <w:pPr>
        <w:ind w:left="225" w:right="140"/>
        <w:rPr>
          <w:rFonts w:asciiTheme="majorEastAsia" w:eastAsiaTheme="majorEastAsia" w:hAnsiTheme="majorEastAsia"/>
          <w:sz w:val="22"/>
          <w:szCs w:val="22"/>
          <w:lang w:eastAsia="ja-JP"/>
        </w:rPr>
      </w:pPr>
    </w:p>
    <w:p w14:paraId="58167C03" w14:textId="77777777" w:rsidR="00555510" w:rsidRDefault="00555510" w:rsidP="00BF3EA3">
      <w:pPr>
        <w:ind w:left="225" w:right="140"/>
        <w:rPr>
          <w:rFonts w:asciiTheme="majorEastAsia" w:eastAsiaTheme="majorEastAsia" w:hAnsiTheme="majorEastAsia"/>
          <w:sz w:val="22"/>
          <w:szCs w:val="22"/>
          <w:lang w:eastAsia="ja-JP"/>
        </w:rPr>
      </w:pPr>
    </w:p>
    <w:p w14:paraId="71A0533B" w14:textId="77777777" w:rsidR="00555510" w:rsidRDefault="00555510" w:rsidP="00555510">
      <w:pPr>
        <w:ind w:left="225" w:right="140"/>
        <w:rPr>
          <w:rFonts w:asciiTheme="majorEastAsia" w:eastAsiaTheme="majorEastAsia" w:hAnsiTheme="majorEastAsia"/>
          <w:sz w:val="22"/>
          <w:szCs w:val="22"/>
          <w:lang w:eastAsia="ja-JP"/>
        </w:rPr>
      </w:pPr>
      <w:r>
        <w:rPr>
          <w:rFonts w:asciiTheme="majorEastAsia" w:eastAsiaTheme="majorEastAsia" w:hAnsiTheme="majorEastAsia" w:hint="eastAsia"/>
          <w:sz w:val="22"/>
          <w:szCs w:val="22"/>
          <w:lang w:eastAsia="ja-JP"/>
        </w:rPr>
        <w:t>（３）緊急時</w:t>
      </w:r>
      <w:r w:rsidR="007F6B3C">
        <w:rPr>
          <w:rFonts w:asciiTheme="majorEastAsia" w:eastAsiaTheme="majorEastAsia" w:hAnsiTheme="majorEastAsia" w:hint="eastAsia"/>
          <w:sz w:val="22"/>
          <w:szCs w:val="22"/>
          <w:lang w:eastAsia="ja-JP"/>
        </w:rPr>
        <w:t>（事故又は災害発生時</w:t>
      </w:r>
      <w:r>
        <w:rPr>
          <w:rFonts w:asciiTheme="majorEastAsia" w:eastAsiaTheme="majorEastAsia" w:hAnsiTheme="majorEastAsia" w:hint="eastAsia"/>
          <w:sz w:val="22"/>
          <w:szCs w:val="22"/>
          <w:lang w:eastAsia="ja-JP"/>
        </w:rPr>
        <w:t>）</w:t>
      </w:r>
      <w:r w:rsidR="002F57D3">
        <w:rPr>
          <w:rFonts w:asciiTheme="majorEastAsia" w:eastAsiaTheme="majorEastAsia" w:hAnsiTheme="majorEastAsia" w:hint="eastAsia"/>
          <w:sz w:val="22"/>
          <w:szCs w:val="22"/>
          <w:lang w:eastAsia="ja-JP"/>
        </w:rPr>
        <w:t>の対応をどのように行っていくか。</w:t>
      </w:r>
    </w:p>
    <w:p w14:paraId="2EA5FDF7" w14:textId="77777777" w:rsidR="00555510" w:rsidRPr="00555510" w:rsidRDefault="00555510" w:rsidP="00BF3EA3">
      <w:pPr>
        <w:ind w:left="225" w:right="140"/>
        <w:rPr>
          <w:rFonts w:asciiTheme="majorEastAsia" w:eastAsiaTheme="majorEastAsia" w:hAnsiTheme="majorEastAsia"/>
          <w:sz w:val="22"/>
          <w:szCs w:val="22"/>
          <w:lang w:eastAsia="ja-JP"/>
        </w:rPr>
      </w:pPr>
    </w:p>
    <w:p w14:paraId="310CA634" w14:textId="77777777" w:rsidR="00BF3EA3" w:rsidRDefault="00BF3EA3" w:rsidP="00284E9A">
      <w:pPr>
        <w:ind w:left="225" w:right="1075"/>
        <w:rPr>
          <w:rFonts w:ascii="ＭＳ 明朝" w:eastAsia="ＭＳ 明朝" w:hAnsi="ＭＳ 明朝"/>
          <w:sz w:val="22"/>
          <w:szCs w:val="22"/>
          <w:lang w:eastAsia="ja-JP"/>
        </w:rPr>
      </w:pPr>
    </w:p>
    <w:p w14:paraId="4D50D894" w14:textId="77777777" w:rsidR="00AB714D" w:rsidRPr="00AB714D" w:rsidRDefault="00AB714D" w:rsidP="00284E9A">
      <w:pPr>
        <w:ind w:left="225" w:right="1075"/>
        <w:rPr>
          <w:rFonts w:ascii="ＭＳ ゴシック" w:eastAsia="ＭＳ ゴシック" w:hAnsi="ＭＳ ゴシック"/>
          <w:sz w:val="22"/>
          <w:szCs w:val="22"/>
          <w:lang w:eastAsia="ja-JP"/>
        </w:rPr>
      </w:pPr>
      <w:r w:rsidRPr="00AB714D">
        <w:rPr>
          <w:rFonts w:ascii="ＭＳ ゴシック" w:eastAsia="ＭＳ ゴシック" w:hAnsi="ＭＳ ゴシック" w:hint="eastAsia"/>
          <w:sz w:val="22"/>
          <w:szCs w:val="22"/>
          <w:lang w:eastAsia="ja-JP"/>
        </w:rPr>
        <w:t>６．</w:t>
      </w:r>
      <w:r w:rsidR="006649D6">
        <w:rPr>
          <w:rFonts w:ascii="ＭＳ ゴシック" w:eastAsia="ＭＳ ゴシック" w:hAnsi="ＭＳ ゴシック" w:hint="eastAsia"/>
          <w:sz w:val="22"/>
          <w:szCs w:val="22"/>
          <w:lang w:eastAsia="ja-JP"/>
        </w:rPr>
        <w:t>利用者の利便増進に</w:t>
      </w:r>
      <w:r w:rsidR="00F37879">
        <w:rPr>
          <w:rFonts w:ascii="ＭＳ ゴシック" w:eastAsia="ＭＳ ゴシック" w:hAnsi="ＭＳ ゴシック" w:hint="eastAsia"/>
          <w:sz w:val="22"/>
          <w:szCs w:val="22"/>
          <w:lang w:eastAsia="ja-JP"/>
        </w:rPr>
        <w:t>向けた</w:t>
      </w:r>
      <w:r w:rsidR="00764288">
        <w:rPr>
          <w:rFonts w:ascii="ＭＳ ゴシック" w:eastAsia="ＭＳ ゴシック" w:hAnsi="ＭＳ ゴシック" w:hint="eastAsia"/>
          <w:sz w:val="22"/>
          <w:szCs w:val="22"/>
          <w:lang w:eastAsia="ja-JP"/>
        </w:rPr>
        <w:t>取組</w:t>
      </w:r>
    </w:p>
    <w:p w14:paraId="31918EBE" w14:textId="77777777" w:rsidR="00BF3EA3" w:rsidRDefault="00BF3EA3" w:rsidP="00284E9A">
      <w:pPr>
        <w:ind w:left="225" w:right="1075"/>
        <w:rPr>
          <w:rFonts w:ascii="ＭＳ 明朝" w:eastAsia="ＭＳ 明朝" w:hAnsi="ＭＳ 明朝"/>
          <w:sz w:val="22"/>
          <w:szCs w:val="22"/>
          <w:lang w:eastAsia="ja-JP"/>
        </w:rPr>
      </w:pPr>
    </w:p>
    <w:p w14:paraId="381DD4DB" w14:textId="77777777" w:rsidR="00284E9A" w:rsidRDefault="00284E9A" w:rsidP="00284E9A">
      <w:pPr>
        <w:ind w:left="225" w:right="1075"/>
        <w:rPr>
          <w:rFonts w:ascii="ＭＳ 明朝" w:eastAsia="ＭＳ 明朝" w:hAnsi="ＭＳ 明朝"/>
          <w:sz w:val="22"/>
          <w:szCs w:val="22"/>
          <w:lang w:eastAsia="ja-JP"/>
        </w:rPr>
      </w:pPr>
    </w:p>
    <w:p w14:paraId="6B7BBA7C" w14:textId="77777777" w:rsidR="00284E9A" w:rsidRPr="00707586" w:rsidRDefault="00284E9A" w:rsidP="00284E9A">
      <w:pPr>
        <w:ind w:left="225" w:right="1075"/>
        <w:rPr>
          <w:rFonts w:ascii="ＭＳ 明朝" w:eastAsia="ＭＳ 明朝" w:hAnsi="ＭＳ 明朝"/>
          <w:sz w:val="22"/>
          <w:szCs w:val="22"/>
          <w:lang w:eastAsia="ja-JP"/>
        </w:rPr>
      </w:pPr>
    </w:p>
    <w:sectPr w:rsidR="00284E9A" w:rsidRPr="00707586" w:rsidSect="00DA0E87">
      <w:pgSz w:w="11906" w:h="16838"/>
      <w:pgMar w:top="1418" w:right="1134" w:bottom="82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A8CECE" w14:textId="77777777" w:rsidR="003B7384" w:rsidRDefault="003B7384" w:rsidP="00182584">
      <w:r>
        <w:separator/>
      </w:r>
    </w:p>
  </w:endnote>
  <w:endnote w:type="continuationSeparator" w:id="0">
    <w:p w14:paraId="43267DF6" w14:textId="77777777" w:rsidR="003B7384" w:rsidRDefault="003B7384" w:rsidP="00182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00000287" w:usb1="08070000" w:usb2="00000010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3EC9EE" w14:textId="77777777" w:rsidR="003B7384" w:rsidRDefault="003B7384" w:rsidP="00182584">
      <w:r>
        <w:separator/>
      </w:r>
    </w:p>
  </w:footnote>
  <w:footnote w:type="continuationSeparator" w:id="0">
    <w:p w14:paraId="0529E15E" w14:textId="77777777" w:rsidR="003B7384" w:rsidRDefault="003B7384" w:rsidP="001825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2584"/>
    <w:rsid w:val="00002A8E"/>
    <w:rsid w:val="000159C1"/>
    <w:rsid w:val="000527DF"/>
    <w:rsid w:val="000C564B"/>
    <w:rsid w:val="000E04C1"/>
    <w:rsid w:val="00120DB3"/>
    <w:rsid w:val="00153941"/>
    <w:rsid w:val="00182584"/>
    <w:rsid w:val="00187535"/>
    <w:rsid w:val="001E5433"/>
    <w:rsid w:val="001F073E"/>
    <w:rsid w:val="00265680"/>
    <w:rsid w:val="00284E9A"/>
    <w:rsid w:val="002B1605"/>
    <w:rsid w:val="002D37B6"/>
    <w:rsid w:val="002F57D3"/>
    <w:rsid w:val="00341C75"/>
    <w:rsid w:val="003578FF"/>
    <w:rsid w:val="0038713A"/>
    <w:rsid w:val="00391BCE"/>
    <w:rsid w:val="003B7384"/>
    <w:rsid w:val="003E222D"/>
    <w:rsid w:val="0043264A"/>
    <w:rsid w:val="0043699B"/>
    <w:rsid w:val="004E23A2"/>
    <w:rsid w:val="00512AE1"/>
    <w:rsid w:val="00531241"/>
    <w:rsid w:val="00555510"/>
    <w:rsid w:val="00564609"/>
    <w:rsid w:val="00565D77"/>
    <w:rsid w:val="005C7422"/>
    <w:rsid w:val="005F1424"/>
    <w:rsid w:val="006649D6"/>
    <w:rsid w:val="0067654E"/>
    <w:rsid w:val="00692886"/>
    <w:rsid w:val="00701C12"/>
    <w:rsid w:val="00707586"/>
    <w:rsid w:val="007134FC"/>
    <w:rsid w:val="007451B8"/>
    <w:rsid w:val="0075528E"/>
    <w:rsid w:val="00760635"/>
    <w:rsid w:val="00764288"/>
    <w:rsid w:val="00781F13"/>
    <w:rsid w:val="00790259"/>
    <w:rsid w:val="007A25A2"/>
    <w:rsid w:val="007A27F9"/>
    <w:rsid w:val="007F62B0"/>
    <w:rsid w:val="007F6B3C"/>
    <w:rsid w:val="007F6DAE"/>
    <w:rsid w:val="00807517"/>
    <w:rsid w:val="00820D7B"/>
    <w:rsid w:val="008A6747"/>
    <w:rsid w:val="00900326"/>
    <w:rsid w:val="009203ED"/>
    <w:rsid w:val="0092313B"/>
    <w:rsid w:val="0092520A"/>
    <w:rsid w:val="009768A5"/>
    <w:rsid w:val="009A2628"/>
    <w:rsid w:val="009E3450"/>
    <w:rsid w:val="00A07762"/>
    <w:rsid w:val="00A11B41"/>
    <w:rsid w:val="00A16640"/>
    <w:rsid w:val="00A4151B"/>
    <w:rsid w:val="00A62A85"/>
    <w:rsid w:val="00A90522"/>
    <w:rsid w:val="00AB714D"/>
    <w:rsid w:val="00AD03E2"/>
    <w:rsid w:val="00B3737F"/>
    <w:rsid w:val="00B644FE"/>
    <w:rsid w:val="00BB3411"/>
    <w:rsid w:val="00BE34C6"/>
    <w:rsid w:val="00BF3EA3"/>
    <w:rsid w:val="00C71F84"/>
    <w:rsid w:val="00C8337C"/>
    <w:rsid w:val="00CA1786"/>
    <w:rsid w:val="00CC6281"/>
    <w:rsid w:val="00D17BDF"/>
    <w:rsid w:val="00D62A0D"/>
    <w:rsid w:val="00D76386"/>
    <w:rsid w:val="00DA0E87"/>
    <w:rsid w:val="00DF7E3D"/>
    <w:rsid w:val="00E50680"/>
    <w:rsid w:val="00E57DDC"/>
    <w:rsid w:val="00E62658"/>
    <w:rsid w:val="00E756C3"/>
    <w:rsid w:val="00E971AB"/>
    <w:rsid w:val="00EB76C3"/>
    <w:rsid w:val="00F23AC9"/>
    <w:rsid w:val="00F37879"/>
    <w:rsid w:val="00F56862"/>
    <w:rsid w:val="00F65231"/>
    <w:rsid w:val="00F9441B"/>
    <w:rsid w:val="00FC0092"/>
    <w:rsid w:val="00FD4D31"/>
    <w:rsid w:val="00FF032C"/>
    <w:rsid w:val="00FF4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01BE0300"/>
  <w15:docId w15:val="{3B2E1B17-0D8F-4A26-918D-622C8F4EB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2886"/>
    <w:pPr>
      <w:widowControl w:val="0"/>
      <w:suppressAutoHyphens/>
    </w:pPr>
    <w:rPr>
      <w:rFonts w:eastAsia="ＭＳ Ｐ明朝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見出し"/>
    <w:basedOn w:val="a"/>
    <w:next w:val="a4"/>
    <w:rsid w:val="00692886"/>
    <w:pPr>
      <w:keepNext/>
      <w:spacing w:before="240" w:after="120"/>
    </w:pPr>
    <w:rPr>
      <w:rFonts w:ascii="Arial" w:eastAsia="ＭＳ Ｐゴシック" w:hAnsi="Arial"/>
      <w:sz w:val="28"/>
      <w:szCs w:val="28"/>
    </w:rPr>
  </w:style>
  <w:style w:type="paragraph" w:styleId="a4">
    <w:name w:val="Body Text"/>
    <w:basedOn w:val="a"/>
    <w:rsid w:val="00692886"/>
    <w:pPr>
      <w:spacing w:after="120"/>
    </w:pPr>
  </w:style>
  <w:style w:type="paragraph" w:styleId="a5">
    <w:name w:val="List"/>
    <w:basedOn w:val="a4"/>
    <w:rsid w:val="00692886"/>
  </w:style>
  <w:style w:type="paragraph" w:styleId="a6">
    <w:name w:val="caption"/>
    <w:basedOn w:val="a"/>
    <w:qFormat/>
    <w:rsid w:val="00692886"/>
    <w:pPr>
      <w:suppressLineNumbers/>
      <w:spacing w:before="120" w:after="120"/>
    </w:pPr>
    <w:rPr>
      <w:i/>
      <w:iCs/>
    </w:rPr>
  </w:style>
  <w:style w:type="paragraph" w:customStyle="1" w:styleId="a7">
    <w:name w:val="索引"/>
    <w:basedOn w:val="a"/>
    <w:rsid w:val="00692886"/>
    <w:pPr>
      <w:suppressLineNumbers/>
    </w:pPr>
  </w:style>
  <w:style w:type="paragraph" w:customStyle="1" w:styleId="a8">
    <w:name w:val="表の内容"/>
    <w:basedOn w:val="a"/>
    <w:rsid w:val="00692886"/>
    <w:pPr>
      <w:suppressLineNumbers/>
    </w:pPr>
  </w:style>
  <w:style w:type="paragraph" w:customStyle="1" w:styleId="a9">
    <w:name w:val="枠の内容"/>
    <w:basedOn w:val="a4"/>
    <w:rsid w:val="00692886"/>
  </w:style>
  <w:style w:type="paragraph" w:customStyle="1" w:styleId="aa">
    <w:name w:val="表の見出し"/>
    <w:basedOn w:val="a8"/>
    <w:rsid w:val="00692886"/>
    <w:pPr>
      <w:jc w:val="center"/>
    </w:pPr>
    <w:rPr>
      <w:b/>
      <w:bCs/>
    </w:rPr>
  </w:style>
  <w:style w:type="paragraph" w:styleId="ab">
    <w:name w:val="header"/>
    <w:basedOn w:val="a"/>
    <w:link w:val="ac"/>
    <w:uiPriority w:val="99"/>
    <w:unhideWhenUsed/>
    <w:rsid w:val="00182584"/>
    <w:pPr>
      <w:tabs>
        <w:tab w:val="center" w:pos="4252"/>
        <w:tab w:val="right" w:pos="8504"/>
      </w:tabs>
      <w:snapToGrid w:val="0"/>
    </w:pPr>
    <w:rPr>
      <w:szCs w:val="21"/>
    </w:rPr>
  </w:style>
  <w:style w:type="character" w:customStyle="1" w:styleId="ac">
    <w:name w:val="ヘッダー (文字)"/>
    <w:basedOn w:val="a0"/>
    <w:link w:val="ab"/>
    <w:uiPriority w:val="99"/>
    <w:rsid w:val="00182584"/>
    <w:rPr>
      <w:rFonts w:eastAsia="ＭＳ Ｐ明朝" w:cs="Mangal"/>
      <w:kern w:val="1"/>
      <w:sz w:val="24"/>
      <w:szCs w:val="21"/>
      <w:lang w:eastAsia="hi-IN" w:bidi="hi-IN"/>
    </w:rPr>
  </w:style>
  <w:style w:type="paragraph" w:styleId="ad">
    <w:name w:val="footer"/>
    <w:basedOn w:val="a"/>
    <w:link w:val="ae"/>
    <w:uiPriority w:val="99"/>
    <w:unhideWhenUsed/>
    <w:rsid w:val="00182584"/>
    <w:pPr>
      <w:tabs>
        <w:tab w:val="center" w:pos="4252"/>
        <w:tab w:val="right" w:pos="8504"/>
      </w:tabs>
      <w:snapToGrid w:val="0"/>
    </w:pPr>
    <w:rPr>
      <w:szCs w:val="21"/>
    </w:rPr>
  </w:style>
  <w:style w:type="character" w:customStyle="1" w:styleId="ae">
    <w:name w:val="フッター (文字)"/>
    <w:basedOn w:val="a0"/>
    <w:link w:val="ad"/>
    <w:uiPriority w:val="99"/>
    <w:rsid w:val="00182584"/>
    <w:rPr>
      <w:rFonts w:eastAsia="ＭＳ Ｐ明朝" w:cs="Mangal"/>
      <w:kern w:val="1"/>
      <w:sz w:val="24"/>
      <w:szCs w:val="21"/>
      <w:lang w:eastAsia="hi-IN" w:bidi="hi-IN"/>
    </w:rPr>
  </w:style>
  <w:style w:type="character" w:styleId="af">
    <w:name w:val="Placeholder Text"/>
    <w:basedOn w:val="a0"/>
    <w:uiPriority w:val="99"/>
    <w:semiHidden/>
    <w:rsid w:val="00512AE1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512AE1"/>
    <w:rPr>
      <w:rFonts w:asciiTheme="majorHAnsi" w:eastAsiaTheme="majorEastAsia" w:hAnsiTheme="majorHAnsi"/>
      <w:sz w:val="18"/>
      <w:szCs w:val="16"/>
    </w:rPr>
  </w:style>
  <w:style w:type="character" w:customStyle="1" w:styleId="af1">
    <w:name w:val="吹き出し (文字)"/>
    <w:basedOn w:val="a0"/>
    <w:link w:val="af0"/>
    <w:uiPriority w:val="99"/>
    <w:semiHidden/>
    <w:rsid w:val="00512AE1"/>
    <w:rPr>
      <w:rFonts w:asciiTheme="majorHAnsi" w:eastAsiaTheme="majorEastAsia" w:hAnsiTheme="majorHAns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6DE037-4D17-4346-AA6F-F89F1C256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山形県庁 </dc:creator>
  <cp:lastModifiedBy>高石知</cp:lastModifiedBy>
  <cp:revision>63</cp:revision>
  <cp:lastPrinted>2020-05-19T06:28:00Z</cp:lastPrinted>
  <dcterms:created xsi:type="dcterms:W3CDTF">2015-02-14T07:06:00Z</dcterms:created>
  <dcterms:modified xsi:type="dcterms:W3CDTF">2025-11-19T04:47:00Z</dcterms:modified>
</cp:coreProperties>
</file>