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AB" w:rsidRDefault="00C20FAB" w:rsidP="00DE13AD">
      <w:pPr>
        <w:pageBreakBefore/>
        <w:spacing w:line="320" w:lineRule="exact"/>
        <w:rPr>
          <w:sz w:val="22"/>
          <w:szCs w:val="22"/>
        </w:rPr>
      </w:pPr>
      <w:r>
        <w:rPr>
          <w:sz w:val="22"/>
          <w:szCs w:val="22"/>
        </w:rPr>
        <w:t>別記様式第１号</w:t>
      </w:r>
    </w:p>
    <w:p w:rsidR="00C20FAB" w:rsidRDefault="009076AB" w:rsidP="00DE13AD">
      <w:pPr>
        <w:spacing w:line="320" w:lineRule="exact"/>
        <w:jc w:val="center"/>
        <w:rPr>
          <w:sz w:val="24"/>
          <w:szCs w:val="24"/>
        </w:rPr>
      </w:pPr>
      <w:r>
        <w:rPr>
          <w:sz w:val="24"/>
          <w:szCs w:val="24"/>
        </w:rPr>
        <w:t>農産物等輸出</w:t>
      </w:r>
      <w:r>
        <w:rPr>
          <w:rFonts w:hint="eastAsia"/>
          <w:sz w:val="24"/>
          <w:szCs w:val="24"/>
          <w:lang w:eastAsia="ja-JP"/>
        </w:rPr>
        <w:t>産地形成</w:t>
      </w:r>
      <w:r w:rsidR="00A12143">
        <w:rPr>
          <w:sz w:val="24"/>
          <w:szCs w:val="24"/>
        </w:rPr>
        <w:t>事業</w:t>
      </w:r>
      <w:r w:rsidR="008A0C87">
        <w:rPr>
          <w:rFonts w:hint="eastAsia"/>
          <w:sz w:val="24"/>
          <w:szCs w:val="24"/>
          <w:lang w:eastAsia="ja-JP"/>
        </w:rPr>
        <w:t>戦略</w:t>
      </w:r>
    </w:p>
    <w:p w:rsidR="00C20FAB" w:rsidRDefault="00C20FAB" w:rsidP="00DE13AD">
      <w:pPr>
        <w:spacing w:line="320" w:lineRule="exact"/>
        <w:rPr>
          <w:sz w:val="22"/>
          <w:szCs w:val="22"/>
        </w:rPr>
      </w:pPr>
    </w:p>
    <w:p w:rsidR="00C20FAB" w:rsidRDefault="00C20FAB" w:rsidP="00DE13AD">
      <w:pPr>
        <w:spacing w:line="320" w:lineRule="exact"/>
        <w:rPr>
          <w:sz w:val="22"/>
          <w:szCs w:val="22"/>
        </w:rPr>
      </w:pPr>
      <w:r>
        <w:rPr>
          <w:sz w:val="22"/>
          <w:szCs w:val="22"/>
        </w:rPr>
        <w:t>１</w:t>
      </w:r>
      <w:r w:rsidR="00905FB4">
        <w:rPr>
          <w:rFonts w:hint="eastAsia"/>
          <w:sz w:val="22"/>
          <w:szCs w:val="22"/>
          <w:lang w:eastAsia="ja-JP"/>
        </w:rPr>
        <w:t xml:space="preserve">　</w:t>
      </w:r>
      <w:r>
        <w:rPr>
          <w:sz w:val="22"/>
          <w:szCs w:val="22"/>
        </w:rPr>
        <w:t>事業目的</w:t>
      </w:r>
    </w:p>
    <w:p w:rsidR="00C20FAB" w:rsidRDefault="00C20FAB" w:rsidP="00DE13AD">
      <w:pPr>
        <w:spacing w:line="320" w:lineRule="exact"/>
        <w:rPr>
          <w:color w:val="FF0000"/>
          <w:sz w:val="22"/>
          <w:szCs w:val="22"/>
          <w:lang w:eastAsia="ja-JP"/>
        </w:rPr>
      </w:pPr>
    </w:p>
    <w:p w:rsidR="00731F42" w:rsidRDefault="00731F42" w:rsidP="00DE13AD">
      <w:pPr>
        <w:spacing w:line="320" w:lineRule="exact"/>
        <w:rPr>
          <w:color w:val="FF0000"/>
          <w:sz w:val="22"/>
          <w:szCs w:val="22"/>
          <w:lang w:eastAsia="ja-JP"/>
        </w:rPr>
      </w:pPr>
    </w:p>
    <w:p w:rsidR="00C20FAB" w:rsidRDefault="00C20FAB" w:rsidP="00DE13AD">
      <w:pPr>
        <w:spacing w:line="320" w:lineRule="exact"/>
        <w:rPr>
          <w:sz w:val="22"/>
          <w:szCs w:val="22"/>
        </w:rPr>
      </w:pPr>
      <w:r>
        <w:rPr>
          <w:sz w:val="22"/>
          <w:szCs w:val="22"/>
        </w:rPr>
        <w:t>２</w:t>
      </w:r>
      <w:r w:rsidR="00905FB4">
        <w:rPr>
          <w:rFonts w:hint="eastAsia"/>
          <w:sz w:val="22"/>
          <w:szCs w:val="22"/>
          <w:lang w:eastAsia="ja-JP"/>
        </w:rPr>
        <w:t xml:space="preserve">　</w:t>
      </w:r>
      <w:r w:rsidR="004D4E8B">
        <w:rPr>
          <w:sz w:val="22"/>
          <w:szCs w:val="22"/>
        </w:rPr>
        <w:t>取組</w:t>
      </w:r>
      <w:r>
        <w:rPr>
          <w:sz w:val="22"/>
          <w:szCs w:val="22"/>
        </w:rPr>
        <w:t>方針</w:t>
      </w:r>
    </w:p>
    <w:p w:rsidR="00C20FAB" w:rsidRDefault="00DE13AD" w:rsidP="004377F0">
      <w:pPr>
        <w:spacing w:line="320" w:lineRule="exact"/>
        <w:ind w:left="222" w:rightChars="141" w:right="296" w:hangingChars="101" w:hanging="222"/>
        <w:rPr>
          <w:sz w:val="22"/>
          <w:szCs w:val="22"/>
        </w:rPr>
      </w:pPr>
      <w:r>
        <w:rPr>
          <w:rFonts w:hint="eastAsia"/>
          <w:sz w:val="22"/>
          <w:szCs w:val="22"/>
          <w:lang w:eastAsia="ja-JP"/>
        </w:rPr>
        <w:t>※</w:t>
      </w:r>
      <w:r w:rsidR="00C20FAB">
        <w:rPr>
          <w:sz w:val="22"/>
          <w:szCs w:val="22"/>
        </w:rPr>
        <w:t>①これまでの取組み ②</w:t>
      </w:r>
      <w:r w:rsidR="00117C39">
        <w:rPr>
          <w:sz w:val="22"/>
          <w:szCs w:val="22"/>
        </w:rPr>
        <w:t>過去３</w:t>
      </w:r>
      <w:r w:rsidR="00117C39">
        <w:rPr>
          <w:rFonts w:hint="eastAsia"/>
          <w:sz w:val="22"/>
          <w:szCs w:val="22"/>
          <w:lang w:eastAsia="ja-JP"/>
        </w:rPr>
        <w:t>箇</w:t>
      </w:r>
      <w:r w:rsidR="00C20FAB">
        <w:rPr>
          <w:sz w:val="22"/>
          <w:szCs w:val="22"/>
        </w:rPr>
        <w:t>年の輸出実績（主な品目と数量等） ③</w:t>
      </w:r>
      <w:r w:rsidR="00117C39">
        <w:rPr>
          <w:sz w:val="22"/>
          <w:szCs w:val="22"/>
        </w:rPr>
        <w:t>輸出事業の課題を明らかにした</w:t>
      </w:r>
      <w:r w:rsidR="00117C39">
        <w:rPr>
          <w:rFonts w:hint="eastAsia"/>
          <w:sz w:val="22"/>
          <w:szCs w:val="22"/>
          <w:lang w:eastAsia="ja-JP"/>
        </w:rPr>
        <w:t>上</w:t>
      </w:r>
      <w:r w:rsidR="00C20FAB">
        <w:rPr>
          <w:sz w:val="22"/>
          <w:szCs w:val="22"/>
        </w:rPr>
        <w:t>で、今後、輸出定着・拡大に向けてどのように取り組んでいくのか</w:t>
      </w:r>
      <w:r w:rsidR="00117C39">
        <w:rPr>
          <w:rFonts w:hint="eastAsia"/>
          <w:sz w:val="22"/>
          <w:szCs w:val="22"/>
          <w:lang w:eastAsia="ja-JP"/>
        </w:rPr>
        <w:t xml:space="preserve"> </w:t>
      </w:r>
      <w:r w:rsidR="000A252B">
        <w:rPr>
          <w:sz w:val="22"/>
          <w:szCs w:val="22"/>
        </w:rPr>
        <w:t>を</w:t>
      </w:r>
      <w:r w:rsidR="000A252B">
        <w:rPr>
          <w:rFonts w:hint="eastAsia"/>
          <w:sz w:val="22"/>
          <w:szCs w:val="22"/>
          <w:lang w:eastAsia="ja-JP"/>
        </w:rPr>
        <w:t>記載</w:t>
      </w:r>
      <w:r w:rsidR="00C20FAB">
        <w:rPr>
          <w:sz w:val="22"/>
          <w:szCs w:val="22"/>
        </w:rPr>
        <w:t>すること。</w:t>
      </w:r>
    </w:p>
    <w:p w:rsidR="004377F0" w:rsidRDefault="004377F0" w:rsidP="004377F0">
      <w:pPr>
        <w:spacing w:line="320" w:lineRule="exact"/>
        <w:ind w:left="222" w:rightChars="141" w:right="296" w:hangingChars="101" w:hanging="222"/>
        <w:rPr>
          <w:sz w:val="22"/>
          <w:szCs w:val="22"/>
          <w:lang w:eastAsia="ja-JP"/>
        </w:rPr>
      </w:pPr>
      <w:r>
        <w:rPr>
          <w:rFonts w:hint="eastAsia"/>
          <w:sz w:val="22"/>
          <w:szCs w:val="22"/>
          <w:lang w:eastAsia="ja-JP"/>
        </w:rPr>
        <w:t>※</w:t>
      </w:r>
      <w:r w:rsidRPr="004377F0">
        <w:rPr>
          <w:rFonts w:hint="eastAsia"/>
          <w:sz w:val="22"/>
          <w:szCs w:val="22"/>
          <w:lang w:eastAsia="ja-JP"/>
        </w:rPr>
        <w:t>令和７年に米国が発表した関税措置により影響を受け、又は受ける見込みのある事業者</w:t>
      </w:r>
      <w:r>
        <w:rPr>
          <w:rFonts w:hint="eastAsia"/>
          <w:sz w:val="22"/>
          <w:szCs w:val="22"/>
          <w:lang w:eastAsia="ja-JP"/>
        </w:rPr>
        <w:t>にあっては、これまでの米国向け輸出実績等を含めた影響の範囲及びそれらを踏まえた米国以外の輸出先国・地域へ向けた取組方針を記載すること。</w:t>
      </w:r>
    </w:p>
    <w:p w:rsidR="00C20FAB" w:rsidRPr="00DE13AD" w:rsidRDefault="00C20FAB" w:rsidP="00DE13AD">
      <w:pPr>
        <w:spacing w:line="320" w:lineRule="exact"/>
        <w:rPr>
          <w:sz w:val="22"/>
          <w:szCs w:val="22"/>
        </w:rPr>
      </w:pPr>
    </w:p>
    <w:p w:rsidR="00C20FAB" w:rsidRDefault="00C20FAB" w:rsidP="00DE13AD">
      <w:pPr>
        <w:spacing w:line="320" w:lineRule="exact"/>
        <w:rPr>
          <w:sz w:val="22"/>
          <w:szCs w:val="22"/>
        </w:rPr>
      </w:pPr>
      <w:r>
        <w:rPr>
          <w:sz w:val="22"/>
          <w:szCs w:val="22"/>
        </w:rPr>
        <w:t>３</w:t>
      </w:r>
      <w:r w:rsidR="00905FB4">
        <w:rPr>
          <w:rFonts w:hint="eastAsia"/>
          <w:sz w:val="22"/>
          <w:szCs w:val="22"/>
          <w:lang w:eastAsia="ja-JP"/>
        </w:rPr>
        <w:t xml:space="preserve">　</w:t>
      </w:r>
      <w:r>
        <w:rPr>
          <w:sz w:val="22"/>
          <w:szCs w:val="22"/>
        </w:rPr>
        <w:t>事業戦略表</w:t>
      </w:r>
    </w:p>
    <w:p w:rsidR="00C20FAB" w:rsidRDefault="00C20FAB" w:rsidP="00DE13AD">
      <w:pPr>
        <w:spacing w:line="320" w:lineRule="exact"/>
        <w:rPr>
          <w:sz w:val="22"/>
          <w:szCs w:val="22"/>
        </w:rPr>
      </w:pPr>
      <w:r>
        <w:rPr>
          <w:sz w:val="22"/>
          <w:szCs w:val="22"/>
        </w:rPr>
        <w:t>※事業計画欄には目標数値を設定し、その目標を達成するために必要とする事業を掲載すること。</w:t>
      </w:r>
    </w:p>
    <w:tbl>
      <w:tblPr>
        <w:tblW w:w="0" w:type="auto"/>
        <w:tblInd w:w="100" w:type="dxa"/>
        <w:tblLayout w:type="fixed"/>
        <w:tblCellMar>
          <w:top w:w="55" w:type="dxa"/>
          <w:left w:w="55" w:type="dxa"/>
          <w:bottom w:w="55" w:type="dxa"/>
          <w:right w:w="55" w:type="dxa"/>
        </w:tblCellMar>
        <w:tblLook w:val="0000" w:firstRow="0" w:lastRow="0" w:firstColumn="0" w:lastColumn="0" w:noHBand="0" w:noVBand="0"/>
      </w:tblPr>
      <w:tblGrid>
        <w:gridCol w:w="1139"/>
        <w:gridCol w:w="1260"/>
        <w:gridCol w:w="1950"/>
        <w:gridCol w:w="1274"/>
        <w:gridCol w:w="2919"/>
        <w:gridCol w:w="3116"/>
        <w:gridCol w:w="3108"/>
      </w:tblGrid>
      <w:tr w:rsidR="00C20FAB">
        <w:tc>
          <w:tcPr>
            <w:tcW w:w="1139" w:type="dxa"/>
            <w:vMerge w:val="restart"/>
            <w:tcBorders>
              <w:top w:val="single" w:sz="1" w:space="0" w:color="000000"/>
              <w:left w:val="single" w:sz="1" w:space="0" w:color="000000"/>
              <w:bottom w:val="single" w:sz="1" w:space="0" w:color="000000"/>
            </w:tcBorders>
            <w:shd w:val="clear" w:color="auto" w:fill="auto"/>
            <w:vAlign w:val="center"/>
          </w:tcPr>
          <w:p w:rsidR="00C20FAB" w:rsidRDefault="00C20FAB" w:rsidP="00DE13AD">
            <w:pPr>
              <w:pStyle w:val="af"/>
              <w:spacing w:line="320" w:lineRule="exact"/>
              <w:jc w:val="center"/>
              <w:rPr>
                <w:sz w:val="22"/>
                <w:szCs w:val="22"/>
              </w:rPr>
            </w:pPr>
            <w:r>
              <w:rPr>
                <w:sz w:val="22"/>
                <w:szCs w:val="22"/>
              </w:rPr>
              <w:t>重点</w:t>
            </w:r>
          </w:p>
          <w:p w:rsidR="00C20FAB" w:rsidRDefault="00C20FAB" w:rsidP="00DE13AD">
            <w:pPr>
              <w:pStyle w:val="af"/>
              <w:spacing w:line="320" w:lineRule="exact"/>
              <w:jc w:val="center"/>
              <w:rPr>
                <w:sz w:val="22"/>
                <w:szCs w:val="22"/>
              </w:rPr>
            </w:pPr>
            <w:r>
              <w:rPr>
                <w:sz w:val="22"/>
                <w:szCs w:val="22"/>
              </w:rPr>
              <w:t>市場</w:t>
            </w:r>
          </w:p>
        </w:tc>
        <w:tc>
          <w:tcPr>
            <w:tcW w:w="1260" w:type="dxa"/>
            <w:vMerge w:val="restart"/>
            <w:tcBorders>
              <w:top w:val="single" w:sz="1" w:space="0" w:color="000000"/>
              <w:left w:val="single" w:sz="1" w:space="0" w:color="000000"/>
              <w:bottom w:val="single" w:sz="1" w:space="0" w:color="000000"/>
            </w:tcBorders>
            <w:shd w:val="clear" w:color="auto" w:fill="auto"/>
            <w:vAlign w:val="center"/>
          </w:tcPr>
          <w:p w:rsidR="00C20FAB" w:rsidRDefault="00C20FAB" w:rsidP="00DE13AD">
            <w:pPr>
              <w:pStyle w:val="af"/>
              <w:spacing w:line="320" w:lineRule="exact"/>
              <w:jc w:val="center"/>
              <w:rPr>
                <w:sz w:val="22"/>
                <w:szCs w:val="22"/>
              </w:rPr>
            </w:pPr>
            <w:r>
              <w:rPr>
                <w:sz w:val="22"/>
                <w:szCs w:val="22"/>
              </w:rPr>
              <w:t>品目</w:t>
            </w:r>
          </w:p>
        </w:tc>
        <w:tc>
          <w:tcPr>
            <w:tcW w:w="1950" w:type="dxa"/>
            <w:vMerge w:val="restart"/>
            <w:tcBorders>
              <w:top w:val="single" w:sz="1" w:space="0" w:color="000000"/>
              <w:left w:val="single" w:sz="1" w:space="0" w:color="000000"/>
              <w:bottom w:val="single" w:sz="1" w:space="0" w:color="000000"/>
            </w:tcBorders>
            <w:shd w:val="clear" w:color="auto" w:fill="auto"/>
            <w:vAlign w:val="center"/>
          </w:tcPr>
          <w:p w:rsidR="00C20FAB" w:rsidRDefault="00C20FAB" w:rsidP="00DE13AD">
            <w:pPr>
              <w:pStyle w:val="af"/>
              <w:spacing w:line="320" w:lineRule="exact"/>
              <w:jc w:val="center"/>
              <w:rPr>
                <w:sz w:val="22"/>
                <w:szCs w:val="22"/>
              </w:rPr>
            </w:pPr>
            <w:r>
              <w:rPr>
                <w:sz w:val="22"/>
                <w:szCs w:val="22"/>
              </w:rPr>
              <w:t>規格/品種等</w:t>
            </w:r>
          </w:p>
        </w:tc>
        <w:tc>
          <w:tcPr>
            <w:tcW w:w="1274" w:type="dxa"/>
            <w:vMerge w:val="restart"/>
            <w:tcBorders>
              <w:top w:val="single" w:sz="1" w:space="0" w:color="000000"/>
              <w:left w:val="single" w:sz="1" w:space="0" w:color="000000"/>
              <w:bottom w:val="single" w:sz="1" w:space="0" w:color="000000"/>
            </w:tcBorders>
            <w:shd w:val="clear" w:color="auto" w:fill="auto"/>
            <w:vAlign w:val="center"/>
          </w:tcPr>
          <w:p w:rsidR="00C20FAB" w:rsidRDefault="00C20FAB" w:rsidP="00DE13AD">
            <w:pPr>
              <w:pStyle w:val="af"/>
              <w:spacing w:line="320" w:lineRule="exact"/>
              <w:jc w:val="center"/>
              <w:rPr>
                <w:sz w:val="22"/>
                <w:szCs w:val="22"/>
              </w:rPr>
            </w:pPr>
            <w:r>
              <w:rPr>
                <w:sz w:val="22"/>
                <w:szCs w:val="22"/>
              </w:rPr>
              <w:t>購買層</w:t>
            </w:r>
          </w:p>
        </w:tc>
        <w:tc>
          <w:tcPr>
            <w:tcW w:w="9143" w:type="dxa"/>
            <w:gridSpan w:val="3"/>
            <w:tcBorders>
              <w:top w:val="single" w:sz="1" w:space="0" w:color="000000"/>
              <w:left w:val="single" w:sz="1" w:space="0" w:color="000000"/>
              <w:bottom w:val="single" w:sz="1" w:space="0" w:color="000000"/>
              <w:right w:val="single" w:sz="1" w:space="0" w:color="000000"/>
            </w:tcBorders>
            <w:shd w:val="clear" w:color="auto" w:fill="auto"/>
          </w:tcPr>
          <w:p w:rsidR="00C20FAB" w:rsidRDefault="00C20FAB" w:rsidP="00DE13AD">
            <w:pPr>
              <w:pStyle w:val="af"/>
              <w:spacing w:line="320" w:lineRule="exact"/>
              <w:jc w:val="center"/>
              <w:rPr>
                <w:sz w:val="22"/>
                <w:szCs w:val="22"/>
              </w:rPr>
            </w:pPr>
            <w:r>
              <w:rPr>
                <w:sz w:val="22"/>
                <w:szCs w:val="22"/>
              </w:rPr>
              <w:t>事業計画</w:t>
            </w:r>
          </w:p>
        </w:tc>
      </w:tr>
      <w:tr w:rsidR="00C20FAB">
        <w:tc>
          <w:tcPr>
            <w:tcW w:w="1139" w:type="dxa"/>
            <w:vMerge/>
            <w:tcBorders>
              <w:top w:val="single" w:sz="1" w:space="0" w:color="000000"/>
              <w:left w:val="single" w:sz="1" w:space="0" w:color="000000"/>
              <w:bottom w:val="single" w:sz="1" w:space="0" w:color="000000"/>
            </w:tcBorders>
            <w:shd w:val="clear" w:color="auto" w:fill="auto"/>
            <w:vAlign w:val="center"/>
          </w:tcPr>
          <w:p w:rsidR="00C20FAB" w:rsidRDefault="00C20FAB" w:rsidP="00DE13AD">
            <w:pPr>
              <w:spacing w:line="320" w:lineRule="exact"/>
            </w:pPr>
          </w:p>
        </w:tc>
        <w:tc>
          <w:tcPr>
            <w:tcW w:w="1260" w:type="dxa"/>
            <w:vMerge/>
            <w:tcBorders>
              <w:top w:val="single" w:sz="1" w:space="0" w:color="000000"/>
              <w:left w:val="single" w:sz="1" w:space="0" w:color="000000"/>
              <w:bottom w:val="single" w:sz="1" w:space="0" w:color="000000"/>
            </w:tcBorders>
            <w:shd w:val="clear" w:color="auto" w:fill="auto"/>
            <w:vAlign w:val="center"/>
          </w:tcPr>
          <w:p w:rsidR="00C20FAB" w:rsidRDefault="00C20FAB" w:rsidP="00DE13AD">
            <w:pPr>
              <w:spacing w:line="320" w:lineRule="exact"/>
            </w:pPr>
          </w:p>
        </w:tc>
        <w:tc>
          <w:tcPr>
            <w:tcW w:w="1950" w:type="dxa"/>
            <w:vMerge/>
            <w:tcBorders>
              <w:top w:val="single" w:sz="1" w:space="0" w:color="000000"/>
              <w:left w:val="single" w:sz="1" w:space="0" w:color="000000"/>
              <w:bottom w:val="single" w:sz="1" w:space="0" w:color="000000"/>
            </w:tcBorders>
            <w:shd w:val="clear" w:color="auto" w:fill="auto"/>
            <w:vAlign w:val="center"/>
          </w:tcPr>
          <w:p w:rsidR="00C20FAB" w:rsidRDefault="00C20FAB" w:rsidP="00DE13AD">
            <w:pPr>
              <w:spacing w:line="320" w:lineRule="exact"/>
            </w:pPr>
          </w:p>
        </w:tc>
        <w:tc>
          <w:tcPr>
            <w:tcW w:w="1274" w:type="dxa"/>
            <w:vMerge/>
            <w:tcBorders>
              <w:top w:val="single" w:sz="1" w:space="0" w:color="000000"/>
              <w:left w:val="single" w:sz="1" w:space="0" w:color="000000"/>
              <w:bottom w:val="single" w:sz="1" w:space="0" w:color="000000"/>
            </w:tcBorders>
            <w:shd w:val="clear" w:color="auto" w:fill="auto"/>
            <w:vAlign w:val="center"/>
          </w:tcPr>
          <w:p w:rsidR="00C20FAB" w:rsidRDefault="00C20FAB" w:rsidP="00DE13AD">
            <w:pPr>
              <w:spacing w:line="320" w:lineRule="exact"/>
            </w:pPr>
          </w:p>
        </w:tc>
        <w:tc>
          <w:tcPr>
            <w:tcW w:w="2919" w:type="dxa"/>
            <w:tcBorders>
              <w:left w:val="single" w:sz="1" w:space="0" w:color="000000"/>
              <w:bottom w:val="single" w:sz="1" w:space="0" w:color="000000"/>
            </w:tcBorders>
            <w:shd w:val="clear" w:color="auto" w:fill="auto"/>
          </w:tcPr>
          <w:p w:rsidR="00C20FAB" w:rsidRDefault="00631D91" w:rsidP="00DE13AD">
            <w:pPr>
              <w:pStyle w:val="af"/>
              <w:spacing w:line="320" w:lineRule="exact"/>
              <w:jc w:val="center"/>
              <w:rPr>
                <w:sz w:val="22"/>
                <w:szCs w:val="22"/>
              </w:rPr>
            </w:pPr>
            <w:r>
              <w:rPr>
                <w:rFonts w:hint="eastAsia"/>
                <w:sz w:val="22"/>
                <w:szCs w:val="22"/>
                <w:lang w:eastAsia="ja-JP"/>
              </w:rPr>
              <w:t xml:space="preserve">　　</w:t>
            </w:r>
            <w:r w:rsidR="00C20FAB">
              <w:rPr>
                <w:sz w:val="22"/>
                <w:szCs w:val="22"/>
              </w:rPr>
              <w:t xml:space="preserve">　　年度</w:t>
            </w:r>
          </w:p>
        </w:tc>
        <w:tc>
          <w:tcPr>
            <w:tcW w:w="3116" w:type="dxa"/>
            <w:tcBorders>
              <w:left w:val="single" w:sz="1" w:space="0" w:color="000000"/>
              <w:bottom w:val="single" w:sz="1" w:space="0" w:color="000000"/>
            </w:tcBorders>
            <w:shd w:val="clear" w:color="auto" w:fill="auto"/>
          </w:tcPr>
          <w:p w:rsidR="00C20FAB" w:rsidRDefault="00631D91" w:rsidP="00DE13AD">
            <w:pPr>
              <w:pStyle w:val="af"/>
              <w:spacing w:line="320" w:lineRule="exact"/>
              <w:jc w:val="center"/>
              <w:rPr>
                <w:sz w:val="22"/>
                <w:szCs w:val="22"/>
              </w:rPr>
            </w:pPr>
            <w:r>
              <w:rPr>
                <w:rFonts w:hint="eastAsia"/>
                <w:sz w:val="22"/>
                <w:szCs w:val="22"/>
                <w:lang w:eastAsia="ja-JP"/>
              </w:rPr>
              <w:t xml:space="preserve">　　</w:t>
            </w:r>
            <w:r w:rsidR="00C20FAB">
              <w:rPr>
                <w:sz w:val="22"/>
                <w:szCs w:val="22"/>
              </w:rPr>
              <w:t xml:space="preserve">　　年度</w:t>
            </w:r>
          </w:p>
        </w:tc>
        <w:tc>
          <w:tcPr>
            <w:tcW w:w="3108" w:type="dxa"/>
            <w:tcBorders>
              <w:left w:val="single" w:sz="1" w:space="0" w:color="000000"/>
              <w:bottom w:val="single" w:sz="1" w:space="0" w:color="000000"/>
              <w:right w:val="single" w:sz="1" w:space="0" w:color="000000"/>
            </w:tcBorders>
            <w:shd w:val="clear" w:color="auto" w:fill="auto"/>
          </w:tcPr>
          <w:p w:rsidR="00C20FAB" w:rsidRDefault="00631D91" w:rsidP="00DE13AD">
            <w:pPr>
              <w:pStyle w:val="af"/>
              <w:spacing w:line="320" w:lineRule="exact"/>
              <w:jc w:val="center"/>
              <w:rPr>
                <w:sz w:val="22"/>
                <w:szCs w:val="22"/>
              </w:rPr>
            </w:pPr>
            <w:r>
              <w:rPr>
                <w:rFonts w:hint="eastAsia"/>
                <w:sz w:val="22"/>
                <w:szCs w:val="22"/>
                <w:lang w:eastAsia="ja-JP"/>
              </w:rPr>
              <w:t xml:space="preserve">　　</w:t>
            </w:r>
            <w:r w:rsidR="00C20FAB">
              <w:rPr>
                <w:sz w:val="22"/>
                <w:szCs w:val="22"/>
              </w:rPr>
              <w:t xml:space="preserve">　　年度</w:t>
            </w:r>
          </w:p>
        </w:tc>
      </w:tr>
      <w:tr w:rsidR="00C20FAB">
        <w:tc>
          <w:tcPr>
            <w:tcW w:w="1139" w:type="dxa"/>
            <w:vMerge/>
            <w:tcBorders>
              <w:top w:val="single" w:sz="1" w:space="0" w:color="000000"/>
              <w:left w:val="single" w:sz="1" w:space="0" w:color="000000"/>
              <w:bottom w:val="single" w:sz="1" w:space="0" w:color="000000"/>
            </w:tcBorders>
            <w:shd w:val="clear" w:color="auto" w:fill="auto"/>
            <w:vAlign w:val="center"/>
          </w:tcPr>
          <w:p w:rsidR="00C20FAB" w:rsidRDefault="00C20FAB" w:rsidP="00DE13AD">
            <w:pPr>
              <w:spacing w:line="320" w:lineRule="exact"/>
            </w:pPr>
          </w:p>
        </w:tc>
        <w:tc>
          <w:tcPr>
            <w:tcW w:w="1260" w:type="dxa"/>
            <w:vMerge/>
            <w:tcBorders>
              <w:top w:val="single" w:sz="1" w:space="0" w:color="000000"/>
              <w:left w:val="single" w:sz="1" w:space="0" w:color="000000"/>
              <w:bottom w:val="single" w:sz="1" w:space="0" w:color="000000"/>
            </w:tcBorders>
            <w:shd w:val="clear" w:color="auto" w:fill="auto"/>
            <w:vAlign w:val="center"/>
          </w:tcPr>
          <w:p w:rsidR="00C20FAB" w:rsidRDefault="00C20FAB" w:rsidP="00DE13AD">
            <w:pPr>
              <w:spacing w:line="320" w:lineRule="exact"/>
            </w:pPr>
          </w:p>
        </w:tc>
        <w:tc>
          <w:tcPr>
            <w:tcW w:w="1950" w:type="dxa"/>
            <w:vMerge/>
            <w:tcBorders>
              <w:top w:val="single" w:sz="1" w:space="0" w:color="000000"/>
              <w:left w:val="single" w:sz="1" w:space="0" w:color="000000"/>
              <w:bottom w:val="single" w:sz="1" w:space="0" w:color="000000"/>
            </w:tcBorders>
            <w:shd w:val="clear" w:color="auto" w:fill="auto"/>
            <w:vAlign w:val="center"/>
          </w:tcPr>
          <w:p w:rsidR="00C20FAB" w:rsidRDefault="00C20FAB" w:rsidP="00DE13AD">
            <w:pPr>
              <w:spacing w:line="320" w:lineRule="exact"/>
            </w:pPr>
          </w:p>
        </w:tc>
        <w:tc>
          <w:tcPr>
            <w:tcW w:w="1274" w:type="dxa"/>
            <w:vMerge/>
            <w:tcBorders>
              <w:top w:val="single" w:sz="1" w:space="0" w:color="000000"/>
              <w:left w:val="single" w:sz="1" w:space="0" w:color="000000"/>
              <w:bottom w:val="single" w:sz="1" w:space="0" w:color="000000"/>
            </w:tcBorders>
            <w:shd w:val="clear" w:color="auto" w:fill="auto"/>
            <w:vAlign w:val="center"/>
          </w:tcPr>
          <w:p w:rsidR="00C20FAB" w:rsidRDefault="00C20FAB" w:rsidP="00DE13AD">
            <w:pPr>
              <w:spacing w:line="320" w:lineRule="exact"/>
            </w:pPr>
          </w:p>
        </w:tc>
        <w:tc>
          <w:tcPr>
            <w:tcW w:w="2919" w:type="dxa"/>
            <w:tcBorders>
              <w:left w:val="single" w:sz="1" w:space="0" w:color="000000"/>
              <w:bottom w:val="single" w:sz="1" w:space="0" w:color="000000"/>
            </w:tcBorders>
            <w:shd w:val="clear" w:color="auto" w:fill="auto"/>
          </w:tcPr>
          <w:p w:rsidR="00C20FAB" w:rsidRDefault="00C20FAB" w:rsidP="00DE13AD">
            <w:pPr>
              <w:pStyle w:val="af"/>
              <w:spacing w:line="320" w:lineRule="exact"/>
              <w:jc w:val="center"/>
              <w:rPr>
                <w:sz w:val="22"/>
                <w:szCs w:val="22"/>
              </w:rPr>
            </w:pPr>
            <w:r>
              <w:rPr>
                <w:sz w:val="22"/>
                <w:szCs w:val="22"/>
              </w:rPr>
              <w:t>（目標：数量・金額）</w:t>
            </w:r>
          </w:p>
        </w:tc>
        <w:tc>
          <w:tcPr>
            <w:tcW w:w="3116" w:type="dxa"/>
            <w:tcBorders>
              <w:left w:val="single" w:sz="1" w:space="0" w:color="000000"/>
              <w:bottom w:val="single" w:sz="1" w:space="0" w:color="000000"/>
            </w:tcBorders>
            <w:shd w:val="clear" w:color="auto" w:fill="auto"/>
          </w:tcPr>
          <w:p w:rsidR="00C20FAB" w:rsidRDefault="00C20FAB" w:rsidP="00DE13AD">
            <w:pPr>
              <w:pStyle w:val="af"/>
              <w:spacing w:line="320" w:lineRule="exact"/>
              <w:jc w:val="center"/>
              <w:rPr>
                <w:sz w:val="22"/>
                <w:szCs w:val="22"/>
              </w:rPr>
            </w:pPr>
            <w:r>
              <w:rPr>
                <w:sz w:val="22"/>
                <w:szCs w:val="22"/>
              </w:rPr>
              <w:t>（目標：数量・金額）</w:t>
            </w:r>
          </w:p>
        </w:tc>
        <w:tc>
          <w:tcPr>
            <w:tcW w:w="3108" w:type="dxa"/>
            <w:tcBorders>
              <w:left w:val="single" w:sz="1" w:space="0" w:color="000000"/>
              <w:bottom w:val="single" w:sz="1" w:space="0" w:color="000000"/>
              <w:right w:val="single" w:sz="1" w:space="0" w:color="000000"/>
            </w:tcBorders>
            <w:shd w:val="clear" w:color="auto" w:fill="auto"/>
          </w:tcPr>
          <w:p w:rsidR="00C20FAB" w:rsidRDefault="00C20FAB" w:rsidP="00DE13AD">
            <w:pPr>
              <w:pStyle w:val="af"/>
              <w:spacing w:line="320" w:lineRule="exact"/>
              <w:jc w:val="center"/>
              <w:rPr>
                <w:sz w:val="22"/>
                <w:szCs w:val="22"/>
              </w:rPr>
            </w:pPr>
            <w:r>
              <w:rPr>
                <w:sz w:val="22"/>
                <w:szCs w:val="22"/>
              </w:rPr>
              <w:t>（目標：数量・金額）</w:t>
            </w:r>
          </w:p>
        </w:tc>
      </w:tr>
      <w:tr w:rsidR="00C20FAB" w:rsidTr="00AB67D8">
        <w:trPr>
          <w:trHeight w:val="3385"/>
        </w:trPr>
        <w:tc>
          <w:tcPr>
            <w:tcW w:w="1139" w:type="dxa"/>
            <w:tcBorders>
              <w:left w:val="single" w:sz="1" w:space="0" w:color="000000"/>
              <w:bottom w:val="single" w:sz="1" w:space="0" w:color="000000"/>
            </w:tcBorders>
            <w:shd w:val="clear" w:color="auto" w:fill="auto"/>
          </w:tcPr>
          <w:p w:rsidR="00C20FAB" w:rsidRDefault="00C20FAB" w:rsidP="00DE13AD">
            <w:pPr>
              <w:pStyle w:val="af"/>
              <w:spacing w:line="320" w:lineRule="exact"/>
              <w:rPr>
                <w:sz w:val="22"/>
                <w:szCs w:val="22"/>
              </w:rPr>
            </w:pPr>
          </w:p>
        </w:tc>
        <w:tc>
          <w:tcPr>
            <w:tcW w:w="1260" w:type="dxa"/>
            <w:tcBorders>
              <w:left w:val="single" w:sz="1" w:space="0" w:color="000000"/>
              <w:bottom w:val="single" w:sz="1" w:space="0" w:color="000000"/>
            </w:tcBorders>
            <w:shd w:val="clear" w:color="auto" w:fill="auto"/>
          </w:tcPr>
          <w:p w:rsidR="00C20FAB" w:rsidRDefault="00C20FAB" w:rsidP="00DE13AD">
            <w:pPr>
              <w:pStyle w:val="af"/>
              <w:spacing w:line="320" w:lineRule="exact"/>
              <w:rPr>
                <w:sz w:val="22"/>
                <w:szCs w:val="22"/>
              </w:rPr>
            </w:pPr>
          </w:p>
        </w:tc>
        <w:tc>
          <w:tcPr>
            <w:tcW w:w="1950" w:type="dxa"/>
            <w:tcBorders>
              <w:left w:val="single" w:sz="1" w:space="0" w:color="000000"/>
              <w:bottom w:val="single" w:sz="1" w:space="0" w:color="000000"/>
            </w:tcBorders>
            <w:shd w:val="clear" w:color="auto" w:fill="auto"/>
          </w:tcPr>
          <w:p w:rsidR="00C20FAB" w:rsidRDefault="00C20FAB" w:rsidP="00DE13AD">
            <w:pPr>
              <w:pStyle w:val="af"/>
              <w:spacing w:line="320" w:lineRule="exact"/>
              <w:rPr>
                <w:sz w:val="22"/>
                <w:szCs w:val="22"/>
              </w:rPr>
            </w:pPr>
          </w:p>
        </w:tc>
        <w:tc>
          <w:tcPr>
            <w:tcW w:w="1274" w:type="dxa"/>
            <w:tcBorders>
              <w:left w:val="single" w:sz="1" w:space="0" w:color="000000"/>
              <w:bottom w:val="single" w:sz="1" w:space="0" w:color="000000"/>
            </w:tcBorders>
            <w:shd w:val="clear" w:color="auto" w:fill="auto"/>
          </w:tcPr>
          <w:p w:rsidR="00C20FAB" w:rsidRDefault="00C20FAB" w:rsidP="00DE13AD">
            <w:pPr>
              <w:pStyle w:val="af"/>
              <w:spacing w:line="320" w:lineRule="exact"/>
              <w:rPr>
                <w:sz w:val="22"/>
                <w:szCs w:val="22"/>
              </w:rPr>
            </w:pPr>
          </w:p>
        </w:tc>
        <w:tc>
          <w:tcPr>
            <w:tcW w:w="2919" w:type="dxa"/>
            <w:tcBorders>
              <w:left w:val="single" w:sz="1" w:space="0" w:color="000000"/>
              <w:bottom w:val="single" w:sz="1" w:space="0" w:color="000000"/>
            </w:tcBorders>
            <w:shd w:val="clear" w:color="auto" w:fill="auto"/>
          </w:tcPr>
          <w:p w:rsidR="00C20FAB" w:rsidRDefault="00C20FAB" w:rsidP="00DE13AD">
            <w:pPr>
              <w:pStyle w:val="af"/>
              <w:spacing w:line="320" w:lineRule="exact"/>
              <w:rPr>
                <w:sz w:val="22"/>
                <w:szCs w:val="22"/>
              </w:rPr>
            </w:pPr>
          </w:p>
          <w:p w:rsidR="00C20FAB" w:rsidRDefault="00C20FAB" w:rsidP="00DE13AD">
            <w:pPr>
              <w:pStyle w:val="af"/>
              <w:spacing w:line="320" w:lineRule="exact"/>
              <w:rPr>
                <w:sz w:val="22"/>
                <w:szCs w:val="22"/>
              </w:rPr>
            </w:pPr>
          </w:p>
          <w:p w:rsidR="00C20FAB" w:rsidRDefault="00C20FAB" w:rsidP="00DE13AD">
            <w:pPr>
              <w:pStyle w:val="af"/>
              <w:spacing w:line="320" w:lineRule="exact"/>
              <w:rPr>
                <w:sz w:val="22"/>
                <w:szCs w:val="22"/>
              </w:rPr>
            </w:pPr>
          </w:p>
          <w:p w:rsidR="00C20FAB" w:rsidRDefault="00C20FAB" w:rsidP="00DE13AD">
            <w:pPr>
              <w:pStyle w:val="af"/>
              <w:spacing w:line="320" w:lineRule="exact"/>
              <w:rPr>
                <w:sz w:val="22"/>
                <w:szCs w:val="22"/>
              </w:rPr>
            </w:pPr>
          </w:p>
          <w:p w:rsidR="00C20FAB" w:rsidRDefault="00C20FAB" w:rsidP="00DE13AD">
            <w:pPr>
              <w:pStyle w:val="af"/>
              <w:spacing w:line="320" w:lineRule="exact"/>
              <w:rPr>
                <w:sz w:val="22"/>
                <w:szCs w:val="22"/>
              </w:rPr>
            </w:pPr>
          </w:p>
          <w:p w:rsidR="00C20FAB" w:rsidRDefault="00C20FAB" w:rsidP="00DE13AD">
            <w:pPr>
              <w:pStyle w:val="af"/>
              <w:spacing w:line="320" w:lineRule="exact"/>
              <w:rPr>
                <w:sz w:val="22"/>
                <w:szCs w:val="22"/>
              </w:rPr>
            </w:pPr>
          </w:p>
          <w:p w:rsidR="00C20FAB" w:rsidRDefault="00C20FAB" w:rsidP="00DE13AD">
            <w:pPr>
              <w:pStyle w:val="af"/>
              <w:spacing w:line="320" w:lineRule="exact"/>
              <w:rPr>
                <w:sz w:val="22"/>
                <w:szCs w:val="22"/>
              </w:rPr>
            </w:pPr>
          </w:p>
          <w:p w:rsidR="00C20FAB" w:rsidRDefault="00C20FAB" w:rsidP="00DE13AD">
            <w:pPr>
              <w:pStyle w:val="af"/>
              <w:spacing w:line="320" w:lineRule="exact"/>
              <w:rPr>
                <w:sz w:val="22"/>
                <w:szCs w:val="22"/>
              </w:rPr>
            </w:pPr>
          </w:p>
          <w:p w:rsidR="00C20FAB" w:rsidRDefault="00C20FAB" w:rsidP="00DE13AD">
            <w:pPr>
              <w:pStyle w:val="af"/>
              <w:spacing w:line="320" w:lineRule="exact"/>
              <w:rPr>
                <w:sz w:val="22"/>
                <w:szCs w:val="22"/>
              </w:rPr>
            </w:pPr>
          </w:p>
          <w:p w:rsidR="00C20FAB" w:rsidRDefault="00C20FAB" w:rsidP="00DE13AD">
            <w:pPr>
              <w:pStyle w:val="af"/>
              <w:spacing w:line="320" w:lineRule="exact"/>
              <w:rPr>
                <w:sz w:val="22"/>
                <w:szCs w:val="22"/>
              </w:rPr>
            </w:pPr>
          </w:p>
        </w:tc>
        <w:tc>
          <w:tcPr>
            <w:tcW w:w="3116" w:type="dxa"/>
            <w:tcBorders>
              <w:left w:val="single" w:sz="1" w:space="0" w:color="000000"/>
              <w:bottom w:val="single" w:sz="1" w:space="0" w:color="000000"/>
            </w:tcBorders>
            <w:shd w:val="clear" w:color="auto" w:fill="auto"/>
          </w:tcPr>
          <w:p w:rsidR="00C20FAB" w:rsidRDefault="00C20FAB" w:rsidP="00DE13AD">
            <w:pPr>
              <w:pStyle w:val="af"/>
              <w:spacing w:line="320" w:lineRule="exact"/>
              <w:rPr>
                <w:sz w:val="22"/>
                <w:szCs w:val="22"/>
              </w:rPr>
            </w:pPr>
            <w:bookmarkStart w:id="0" w:name="_GoBack"/>
            <w:bookmarkEnd w:id="0"/>
          </w:p>
        </w:tc>
        <w:tc>
          <w:tcPr>
            <w:tcW w:w="3108" w:type="dxa"/>
            <w:tcBorders>
              <w:left w:val="single" w:sz="1" w:space="0" w:color="000000"/>
              <w:bottom w:val="single" w:sz="1" w:space="0" w:color="000000"/>
              <w:right w:val="single" w:sz="1" w:space="0" w:color="000000"/>
            </w:tcBorders>
            <w:shd w:val="clear" w:color="auto" w:fill="auto"/>
          </w:tcPr>
          <w:p w:rsidR="00C20FAB" w:rsidRDefault="00C20FAB" w:rsidP="00DE13AD">
            <w:pPr>
              <w:pStyle w:val="af"/>
              <w:spacing w:line="320" w:lineRule="exact"/>
              <w:rPr>
                <w:sz w:val="22"/>
                <w:szCs w:val="22"/>
              </w:rPr>
            </w:pPr>
          </w:p>
        </w:tc>
      </w:tr>
    </w:tbl>
    <w:p w:rsidR="00C20FAB" w:rsidRDefault="00C20FAB" w:rsidP="00AB67D8">
      <w:pPr>
        <w:tabs>
          <w:tab w:val="left" w:pos="15026"/>
        </w:tabs>
        <w:spacing w:line="320" w:lineRule="exact"/>
        <w:ind w:rightChars="141" w:right="296" w:firstLineChars="100" w:firstLine="240"/>
        <w:jc w:val="left"/>
        <w:rPr>
          <w:color w:val="000000"/>
          <w:sz w:val="24"/>
          <w:szCs w:val="24"/>
        </w:rPr>
      </w:pPr>
    </w:p>
    <w:sectPr w:rsidR="00C20FAB" w:rsidSect="00897841">
      <w:pgSz w:w="16838" w:h="11906" w:orient="landscape"/>
      <w:pgMar w:top="1134" w:right="540" w:bottom="1134" w:left="97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CFD" w:rsidRDefault="00F93CFD" w:rsidP="00DE13AD">
      <w:pPr>
        <w:spacing w:line="240" w:lineRule="auto"/>
      </w:pPr>
      <w:r>
        <w:separator/>
      </w:r>
    </w:p>
  </w:endnote>
  <w:endnote w:type="continuationSeparator" w:id="0">
    <w:p w:rsidR="00F93CFD" w:rsidRDefault="00F93CFD" w:rsidP="00DE1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CFD" w:rsidRDefault="00F93CFD" w:rsidP="00DE13AD">
      <w:pPr>
        <w:spacing w:line="240" w:lineRule="auto"/>
      </w:pPr>
      <w:r>
        <w:separator/>
      </w:r>
    </w:p>
  </w:footnote>
  <w:footnote w:type="continuationSeparator" w:id="0">
    <w:p w:rsidR="00F93CFD" w:rsidRDefault="00F93CFD" w:rsidP="00DE13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8537A"/>
    <w:multiLevelType w:val="hybridMultilevel"/>
    <w:tmpl w:val="89143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AD"/>
    <w:rsid w:val="0008301B"/>
    <w:rsid w:val="000A252B"/>
    <w:rsid w:val="00117C39"/>
    <w:rsid w:val="00194808"/>
    <w:rsid w:val="00235F15"/>
    <w:rsid w:val="002807E8"/>
    <w:rsid w:val="00342BF9"/>
    <w:rsid w:val="003637E7"/>
    <w:rsid w:val="004377F0"/>
    <w:rsid w:val="004D4E8B"/>
    <w:rsid w:val="00631D91"/>
    <w:rsid w:val="00646125"/>
    <w:rsid w:val="00731F42"/>
    <w:rsid w:val="007C1944"/>
    <w:rsid w:val="00846BF2"/>
    <w:rsid w:val="00897841"/>
    <w:rsid w:val="008A0C87"/>
    <w:rsid w:val="008F1E07"/>
    <w:rsid w:val="00905FB4"/>
    <w:rsid w:val="009076AB"/>
    <w:rsid w:val="009D71A9"/>
    <w:rsid w:val="00A12143"/>
    <w:rsid w:val="00AB67D8"/>
    <w:rsid w:val="00AC316C"/>
    <w:rsid w:val="00B50BB1"/>
    <w:rsid w:val="00B50F9F"/>
    <w:rsid w:val="00C20FAB"/>
    <w:rsid w:val="00CD37BA"/>
    <w:rsid w:val="00CD71DB"/>
    <w:rsid w:val="00DB33B7"/>
    <w:rsid w:val="00DE13AD"/>
    <w:rsid w:val="00EC387F"/>
    <w:rsid w:val="00EC716B"/>
    <w:rsid w:val="00F01F67"/>
    <w:rsid w:val="00F93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oNotEmbedSmartTags/>
  <w:decimalSymbol w:val="."/>
  <w:listSeparator w:val=","/>
  <w14:docId w14:val="173849D7"/>
  <w15:chartTrackingRefBased/>
  <w15:docId w15:val="{9DDEC8CE-50B7-4AA5-8F7B-A1156A61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00" w:lineRule="atLeast"/>
      <w:jc w:val="both"/>
      <w:textAlignment w:val="baseline"/>
    </w:pPr>
    <w:rPr>
      <w:rFonts w:ascii="ＭＳ 明朝" w:hAnsi="ＭＳ 明朝" w:cs="Century"/>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Pr>
      <w:rFonts w:ascii="ＭＳ 明朝" w:eastAsia="ＭＳ 明朝" w:hAnsi="ＭＳ 明朝" w:cs="Times New Roman"/>
      <w:color w:val="auto"/>
      <w:kern w:val="1"/>
      <w:sz w:val="21"/>
      <w:szCs w:val="21"/>
      <w:lang w:val="en-US" w:eastAsia="ar-SA" w:bidi="ar-SA"/>
    </w:rPr>
  </w:style>
  <w:style w:type="character" w:customStyle="1" w:styleId="WW8Num6z1">
    <w:name w:val="WW8Num6z1"/>
    <w:rPr>
      <w:rFonts w:ascii="Wingdings" w:eastAsia="ＭＳ 明朝" w:hAnsi="Wingdings" w:cs="Century"/>
      <w:color w:val="auto"/>
      <w:kern w:val="1"/>
      <w:sz w:val="21"/>
      <w:szCs w:val="21"/>
      <w:lang w:val="en-US" w:eastAsia="ar-SA" w:bidi="ar-SA"/>
    </w:rPr>
  </w:style>
  <w:style w:type="character" w:customStyle="1" w:styleId="WW8Num7z0">
    <w:name w:val="WW8Num7z0"/>
    <w:rPr>
      <w:rFonts w:ascii="ＭＳ 明朝" w:eastAsia="ＭＳ 明朝" w:hAnsi="ＭＳ 明朝" w:cs="Times New Roman"/>
      <w:color w:val="auto"/>
      <w:kern w:val="1"/>
      <w:sz w:val="21"/>
      <w:szCs w:val="21"/>
      <w:lang w:val="en-US" w:eastAsia="ar-SA" w:bidi="ar-SA"/>
    </w:rPr>
  </w:style>
  <w:style w:type="character" w:customStyle="1" w:styleId="WW8Num7z1">
    <w:name w:val="WW8Num7z1"/>
    <w:rPr>
      <w:rFonts w:ascii="Wingdings" w:eastAsia="ＭＳ 明朝" w:hAnsi="Wingdings" w:cs="Century"/>
      <w:color w:val="auto"/>
      <w:kern w:val="1"/>
      <w:sz w:val="21"/>
      <w:szCs w:val="21"/>
      <w:lang w:val="en-US" w:eastAsia="ar-SA" w:bidi="ar-SA"/>
    </w:rPr>
  </w:style>
  <w:style w:type="character" w:customStyle="1" w:styleId="WW8Num11z0">
    <w:name w:val="WW8Num11z0"/>
    <w:rPr>
      <w:rFonts w:ascii="Times New Roman" w:eastAsia="Times New Roman" w:hAnsi="Times New Roman" w:cs="Times New Roman"/>
      <w:color w:val="auto"/>
      <w:kern w:val="1"/>
      <w:sz w:val="21"/>
      <w:szCs w:val="21"/>
      <w:lang w:val="en-US" w:eastAsia="ar-SA" w:bidi="ar-SA"/>
    </w:rPr>
  </w:style>
  <w:style w:type="character" w:customStyle="1" w:styleId="WW8Num12z0">
    <w:name w:val="WW8Num12z0"/>
    <w:rPr>
      <w:rFonts w:ascii="ＭＳ 明朝" w:eastAsia="ＭＳ 明朝" w:hAnsi="ＭＳ 明朝" w:cs="Times New Roman"/>
      <w:color w:val="auto"/>
      <w:kern w:val="1"/>
      <w:sz w:val="21"/>
      <w:szCs w:val="21"/>
      <w:lang w:val="en-US" w:eastAsia="ar-SA" w:bidi="ar-SA"/>
    </w:rPr>
  </w:style>
  <w:style w:type="character" w:customStyle="1" w:styleId="WW8Num12z1">
    <w:name w:val="WW8Num12z1"/>
    <w:rPr>
      <w:rFonts w:ascii="Wingdings" w:eastAsia="ＭＳ 明朝" w:hAnsi="Wingdings" w:cs="Century"/>
      <w:color w:val="auto"/>
      <w:kern w:val="1"/>
      <w:sz w:val="21"/>
      <w:szCs w:val="21"/>
      <w:lang w:val="en-US" w:eastAsia="ar-SA" w:bidi="ar-SA"/>
    </w:rPr>
  </w:style>
  <w:style w:type="character" w:customStyle="1" w:styleId="WW8Num13z1">
    <w:name w:val="WW8Num13z1"/>
    <w:rPr>
      <w:rFonts w:ascii="ＭＳ 明朝" w:eastAsia="ＭＳ 明朝" w:hAnsi="ＭＳ 明朝" w:cs="Times New Roman"/>
      <w:color w:val="auto"/>
      <w:kern w:val="1"/>
      <w:sz w:val="21"/>
      <w:szCs w:val="21"/>
      <w:lang w:val="en-US" w:eastAsia="ar-SA" w:bidi="ar-SA"/>
    </w:rPr>
  </w:style>
  <w:style w:type="character" w:customStyle="1" w:styleId="a3">
    <w:name w:val="番号付け記号"/>
    <w:rPr>
      <w:rFonts w:ascii="ＭＳ 明朝" w:eastAsia="ＭＳ 明朝" w:hAnsi="ＭＳ 明朝" w:cs="Century"/>
      <w:color w:val="auto"/>
      <w:kern w:val="1"/>
      <w:sz w:val="21"/>
      <w:szCs w:val="21"/>
      <w:lang w:val="en-US" w:eastAsia="ar-SA" w:bidi="ar-SA"/>
    </w:rPr>
  </w:style>
  <w:style w:type="character" w:customStyle="1" w:styleId="a4">
    <w:name w:val="ヘッダー (文字)"/>
    <w:rPr>
      <w:szCs w:val="21"/>
    </w:rPr>
  </w:style>
  <w:style w:type="character" w:customStyle="1" w:styleId="a5">
    <w:name w:val="フッター (文字)"/>
    <w:rPr>
      <w:szCs w:val="21"/>
    </w:rPr>
  </w:style>
  <w:style w:type="character" w:customStyle="1" w:styleId="WWCharLFO6LVL1">
    <w:name w:val="WW_CharLFO6LVL1"/>
    <w:rPr>
      <w:rFonts w:ascii="ＭＳ 明朝" w:eastAsia="ＭＳ 明朝" w:hAnsi="ＭＳ 明朝" w:cs="Times New Roman"/>
      <w:color w:val="auto"/>
      <w:kern w:val="1"/>
      <w:sz w:val="21"/>
      <w:szCs w:val="21"/>
      <w:lang w:val="en-US" w:eastAsia="ar-SA" w:bidi="ar-SA"/>
    </w:rPr>
  </w:style>
  <w:style w:type="character" w:customStyle="1" w:styleId="WWCharLFO6LVL2">
    <w:name w:val="WW_CharLFO6LVL2"/>
    <w:rPr>
      <w:rFonts w:ascii="ＭＳ 明朝" w:eastAsia="ＭＳ 明朝" w:hAnsi="ＭＳ 明朝" w:cs="Century"/>
      <w:color w:val="auto"/>
      <w:kern w:val="1"/>
      <w:sz w:val="21"/>
      <w:szCs w:val="21"/>
      <w:lang w:val="en-US" w:eastAsia="ar-SA" w:bidi="ar-SA"/>
    </w:rPr>
  </w:style>
  <w:style w:type="character" w:customStyle="1" w:styleId="WWCharLFO6LVL3">
    <w:name w:val="WW_CharLFO6LVL3"/>
    <w:rPr>
      <w:rFonts w:ascii="ＭＳ 明朝" w:eastAsia="ＭＳ 明朝" w:hAnsi="ＭＳ 明朝" w:cs="Century"/>
      <w:color w:val="auto"/>
      <w:kern w:val="1"/>
      <w:sz w:val="21"/>
      <w:szCs w:val="21"/>
      <w:lang w:val="en-US" w:eastAsia="ar-SA" w:bidi="ar-SA"/>
    </w:rPr>
  </w:style>
  <w:style w:type="character" w:customStyle="1" w:styleId="WWCharLFO6LVL4">
    <w:name w:val="WW_CharLFO6LVL4"/>
    <w:rPr>
      <w:rFonts w:ascii="ＭＳ 明朝" w:eastAsia="ＭＳ 明朝" w:hAnsi="ＭＳ 明朝" w:cs="Century"/>
      <w:color w:val="auto"/>
      <w:kern w:val="1"/>
      <w:sz w:val="21"/>
      <w:szCs w:val="21"/>
      <w:lang w:val="en-US" w:eastAsia="ar-SA" w:bidi="ar-SA"/>
    </w:rPr>
  </w:style>
  <w:style w:type="character" w:customStyle="1" w:styleId="WWCharLFO6LVL5">
    <w:name w:val="WW_CharLFO6LVL5"/>
    <w:rPr>
      <w:rFonts w:ascii="ＭＳ 明朝" w:eastAsia="ＭＳ 明朝" w:hAnsi="ＭＳ 明朝" w:cs="Century"/>
      <w:color w:val="auto"/>
      <w:kern w:val="1"/>
      <w:sz w:val="21"/>
      <w:szCs w:val="21"/>
      <w:lang w:val="en-US" w:eastAsia="ar-SA" w:bidi="ar-SA"/>
    </w:rPr>
  </w:style>
  <w:style w:type="character" w:customStyle="1" w:styleId="WWCharLFO6LVL6">
    <w:name w:val="WW_CharLFO6LVL6"/>
    <w:rPr>
      <w:rFonts w:ascii="ＭＳ 明朝" w:eastAsia="ＭＳ 明朝" w:hAnsi="ＭＳ 明朝" w:cs="Century"/>
      <w:color w:val="auto"/>
      <w:kern w:val="1"/>
      <w:sz w:val="21"/>
      <w:szCs w:val="21"/>
      <w:lang w:val="en-US" w:eastAsia="ar-SA" w:bidi="ar-SA"/>
    </w:rPr>
  </w:style>
  <w:style w:type="character" w:customStyle="1" w:styleId="WWCharLFO6LVL7">
    <w:name w:val="WW_CharLFO6LVL7"/>
    <w:rPr>
      <w:rFonts w:ascii="ＭＳ 明朝" w:eastAsia="ＭＳ 明朝" w:hAnsi="ＭＳ 明朝" w:cs="Century"/>
      <w:color w:val="auto"/>
      <w:kern w:val="1"/>
      <w:sz w:val="21"/>
      <w:szCs w:val="21"/>
      <w:lang w:val="en-US" w:eastAsia="ar-SA" w:bidi="ar-SA"/>
    </w:rPr>
  </w:style>
  <w:style w:type="character" w:customStyle="1" w:styleId="WWCharLFO6LVL8">
    <w:name w:val="WW_CharLFO6LVL8"/>
    <w:rPr>
      <w:rFonts w:ascii="ＭＳ 明朝" w:eastAsia="ＭＳ 明朝" w:hAnsi="ＭＳ 明朝" w:cs="Century"/>
      <w:color w:val="auto"/>
      <w:kern w:val="1"/>
      <w:sz w:val="21"/>
      <w:szCs w:val="21"/>
      <w:lang w:val="en-US" w:eastAsia="ar-SA" w:bidi="ar-SA"/>
    </w:rPr>
  </w:style>
  <w:style w:type="character" w:customStyle="1" w:styleId="WWCharLFO6LVL9">
    <w:name w:val="WW_CharLFO6LVL9"/>
    <w:rPr>
      <w:rFonts w:ascii="ＭＳ 明朝" w:eastAsia="ＭＳ 明朝" w:hAnsi="ＭＳ 明朝" w:cs="Century"/>
      <w:color w:val="auto"/>
      <w:kern w:val="1"/>
      <w:sz w:val="21"/>
      <w:szCs w:val="21"/>
      <w:lang w:val="en-US" w:eastAsia="ar-SA" w:bidi="ar-SA"/>
    </w:rPr>
  </w:style>
  <w:style w:type="character" w:customStyle="1" w:styleId="WWCharLFO7LVL1">
    <w:name w:val="WW_CharLFO7LVL1"/>
    <w:rPr>
      <w:rFonts w:ascii="ＭＳ 明朝" w:eastAsia="ＭＳ 明朝" w:hAnsi="ＭＳ 明朝" w:cs="Times New Roman"/>
      <w:color w:val="auto"/>
      <w:kern w:val="1"/>
      <w:sz w:val="21"/>
      <w:szCs w:val="21"/>
      <w:lang w:val="en-US" w:eastAsia="ar-SA" w:bidi="ar-SA"/>
    </w:rPr>
  </w:style>
  <w:style w:type="character" w:customStyle="1" w:styleId="WWCharLFO7LVL2">
    <w:name w:val="WW_CharLFO7LVL2"/>
    <w:rPr>
      <w:rFonts w:ascii="ＭＳ 明朝" w:eastAsia="ＭＳ 明朝" w:hAnsi="ＭＳ 明朝" w:cs="Century"/>
      <w:color w:val="auto"/>
      <w:kern w:val="1"/>
      <w:sz w:val="21"/>
      <w:szCs w:val="21"/>
      <w:lang w:val="en-US" w:eastAsia="ar-SA" w:bidi="ar-SA"/>
    </w:rPr>
  </w:style>
  <w:style w:type="character" w:customStyle="1" w:styleId="WWCharLFO7LVL3">
    <w:name w:val="WW_CharLFO7LVL3"/>
    <w:rPr>
      <w:rFonts w:ascii="ＭＳ 明朝" w:eastAsia="ＭＳ 明朝" w:hAnsi="ＭＳ 明朝" w:cs="Century"/>
      <w:color w:val="auto"/>
      <w:kern w:val="1"/>
      <w:sz w:val="21"/>
      <w:szCs w:val="21"/>
      <w:lang w:val="en-US" w:eastAsia="ar-SA" w:bidi="ar-SA"/>
    </w:rPr>
  </w:style>
  <w:style w:type="character" w:customStyle="1" w:styleId="WWCharLFO7LVL4">
    <w:name w:val="WW_CharLFO7LVL4"/>
    <w:rPr>
      <w:rFonts w:ascii="ＭＳ 明朝" w:eastAsia="ＭＳ 明朝" w:hAnsi="ＭＳ 明朝" w:cs="Century"/>
      <w:color w:val="auto"/>
      <w:kern w:val="1"/>
      <w:sz w:val="21"/>
      <w:szCs w:val="21"/>
      <w:lang w:val="en-US" w:eastAsia="ar-SA" w:bidi="ar-SA"/>
    </w:rPr>
  </w:style>
  <w:style w:type="character" w:customStyle="1" w:styleId="WWCharLFO7LVL5">
    <w:name w:val="WW_CharLFO7LVL5"/>
    <w:rPr>
      <w:rFonts w:ascii="ＭＳ 明朝" w:eastAsia="ＭＳ 明朝" w:hAnsi="ＭＳ 明朝" w:cs="Century"/>
      <w:color w:val="auto"/>
      <w:kern w:val="1"/>
      <w:sz w:val="21"/>
      <w:szCs w:val="21"/>
      <w:lang w:val="en-US" w:eastAsia="ar-SA" w:bidi="ar-SA"/>
    </w:rPr>
  </w:style>
  <w:style w:type="character" w:customStyle="1" w:styleId="WWCharLFO7LVL6">
    <w:name w:val="WW_CharLFO7LVL6"/>
    <w:rPr>
      <w:rFonts w:ascii="ＭＳ 明朝" w:eastAsia="ＭＳ 明朝" w:hAnsi="ＭＳ 明朝" w:cs="Century"/>
      <w:color w:val="auto"/>
      <w:kern w:val="1"/>
      <w:sz w:val="21"/>
      <w:szCs w:val="21"/>
      <w:lang w:val="en-US" w:eastAsia="ar-SA" w:bidi="ar-SA"/>
    </w:rPr>
  </w:style>
  <w:style w:type="character" w:customStyle="1" w:styleId="WWCharLFO7LVL7">
    <w:name w:val="WW_CharLFO7LVL7"/>
    <w:rPr>
      <w:rFonts w:ascii="ＭＳ 明朝" w:eastAsia="ＭＳ 明朝" w:hAnsi="ＭＳ 明朝" w:cs="Century"/>
      <w:color w:val="auto"/>
      <w:kern w:val="1"/>
      <w:sz w:val="21"/>
      <w:szCs w:val="21"/>
      <w:lang w:val="en-US" w:eastAsia="ar-SA" w:bidi="ar-SA"/>
    </w:rPr>
  </w:style>
  <w:style w:type="character" w:customStyle="1" w:styleId="WWCharLFO7LVL8">
    <w:name w:val="WW_CharLFO7LVL8"/>
    <w:rPr>
      <w:rFonts w:ascii="ＭＳ 明朝" w:eastAsia="ＭＳ 明朝" w:hAnsi="ＭＳ 明朝" w:cs="Century"/>
      <w:color w:val="auto"/>
      <w:kern w:val="1"/>
      <w:sz w:val="21"/>
      <w:szCs w:val="21"/>
      <w:lang w:val="en-US" w:eastAsia="ar-SA" w:bidi="ar-SA"/>
    </w:rPr>
  </w:style>
  <w:style w:type="character" w:customStyle="1" w:styleId="WWCharLFO7LVL9">
    <w:name w:val="WW_CharLFO7LVL9"/>
    <w:rPr>
      <w:rFonts w:ascii="ＭＳ 明朝" w:eastAsia="ＭＳ 明朝" w:hAnsi="ＭＳ 明朝" w:cs="Century"/>
      <w:color w:val="auto"/>
      <w:kern w:val="1"/>
      <w:sz w:val="21"/>
      <w:szCs w:val="21"/>
      <w:lang w:val="en-US" w:eastAsia="ar-SA" w:bidi="ar-SA"/>
    </w:rPr>
  </w:style>
  <w:style w:type="character" w:customStyle="1" w:styleId="WWCharLFO11LVL1">
    <w:name w:val="WW_CharLFO11LVL1"/>
    <w:rPr>
      <w:rFonts w:ascii="Times New Roman" w:eastAsia="Times New Roman" w:hAnsi="Times New Roman" w:cs="Times New Roman"/>
      <w:color w:val="auto"/>
      <w:kern w:val="1"/>
      <w:sz w:val="21"/>
      <w:szCs w:val="21"/>
      <w:lang w:val="en-US" w:eastAsia="ar-SA" w:bidi="ar-SA"/>
    </w:rPr>
  </w:style>
  <w:style w:type="character" w:customStyle="1" w:styleId="WWCharLFO12LVL1">
    <w:name w:val="WW_CharLFO12LVL1"/>
    <w:rPr>
      <w:rFonts w:ascii="ＭＳ 明朝" w:eastAsia="ＭＳ 明朝" w:hAnsi="ＭＳ 明朝" w:cs="Times New Roman"/>
      <w:color w:val="auto"/>
      <w:kern w:val="1"/>
      <w:sz w:val="21"/>
      <w:szCs w:val="21"/>
      <w:lang w:val="en-US" w:eastAsia="ar-SA" w:bidi="ar-SA"/>
    </w:rPr>
  </w:style>
  <w:style w:type="character" w:customStyle="1" w:styleId="WWCharLFO12LVL2">
    <w:name w:val="WW_CharLFO12LVL2"/>
    <w:rPr>
      <w:rFonts w:ascii="ＭＳ 明朝" w:eastAsia="ＭＳ 明朝" w:hAnsi="ＭＳ 明朝" w:cs="Century"/>
      <w:color w:val="auto"/>
      <w:kern w:val="1"/>
      <w:sz w:val="21"/>
      <w:szCs w:val="21"/>
      <w:lang w:val="en-US" w:eastAsia="ar-SA" w:bidi="ar-SA"/>
    </w:rPr>
  </w:style>
  <w:style w:type="character" w:customStyle="1" w:styleId="WWCharLFO12LVL3">
    <w:name w:val="WW_CharLFO12LVL3"/>
    <w:rPr>
      <w:rFonts w:ascii="ＭＳ 明朝" w:eastAsia="ＭＳ 明朝" w:hAnsi="ＭＳ 明朝" w:cs="Century"/>
      <w:color w:val="auto"/>
      <w:kern w:val="1"/>
      <w:sz w:val="21"/>
      <w:szCs w:val="21"/>
      <w:lang w:val="en-US" w:eastAsia="ar-SA" w:bidi="ar-SA"/>
    </w:rPr>
  </w:style>
  <w:style w:type="character" w:customStyle="1" w:styleId="WWCharLFO12LVL4">
    <w:name w:val="WW_CharLFO12LVL4"/>
    <w:rPr>
      <w:rFonts w:ascii="ＭＳ 明朝" w:eastAsia="ＭＳ 明朝" w:hAnsi="ＭＳ 明朝" w:cs="Century"/>
      <w:color w:val="auto"/>
      <w:kern w:val="1"/>
      <w:sz w:val="21"/>
      <w:szCs w:val="21"/>
      <w:lang w:val="en-US" w:eastAsia="ar-SA" w:bidi="ar-SA"/>
    </w:rPr>
  </w:style>
  <w:style w:type="character" w:customStyle="1" w:styleId="WWCharLFO12LVL5">
    <w:name w:val="WW_CharLFO12LVL5"/>
    <w:rPr>
      <w:rFonts w:ascii="ＭＳ 明朝" w:eastAsia="ＭＳ 明朝" w:hAnsi="ＭＳ 明朝" w:cs="Century"/>
      <w:color w:val="auto"/>
      <w:kern w:val="1"/>
      <w:sz w:val="21"/>
      <w:szCs w:val="21"/>
      <w:lang w:val="en-US" w:eastAsia="ar-SA" w:bidi="ar-SA"/>
    </w:rPr>
  </w:style>
  <w:style w:type="character" w:customStyle="1" w:styleId="WWCharLFO12LVL6">
    <w:name w:val="WW_CharLFO12LVL6"/>
    <w:rPr>
      <w:rFonts w:ascii="ＭＳ 明朝" w:eastAsia="ＭＳ 明朝" w:hAnsi="ＭＳ 明朝" w:cs="Century"/>
      <w:color w:val="auto"/>
      <w:kern w:val="1"/>
      <w:sz w:val="21"/>
      <w:szCs w:val="21"/>
      <w:lang w:val="en-US" w:eastAsia="ar-SA" w:bidi="ar-SA"/>
    </w:rPr>
  </w:style>
  <w:style w:type="character" w:customStyle="1" w:styleId="WWCharLFO12LVL7">
    <w:name w:val="WW_CharLFO12LVL7"/>
    <w:rPr>
      <w:rFonts w:ascii="ＭＳ 明朝" w:eastAsia="ＭＳ 明朝" w:hAnsi="ＭＳ 明朝" w:cs="Century"/>
      <w:color w:val="auto"/>
      <w:kern w:val="1"/>
      <w:sz w:val="21"/>
      <w:szCs w:val="21"/>
      <w:lang w:val="en-US" w:eastAsia="ar-SA" w:bidi="ar-SA"/>
    </w:rPr>
  </w:style>
  <w:style w:type="character" w:customStyle="1" w:styleId="WWCharLFO12LVL8">
    <w:name w:val="WW_CharLFO12LVL8"/>
    <w:rPr>
      <w:rFonts w:ascii="ＭＳ 明朝" w:eastAsia="ＭＳ 明朝" w:hAnsi="ＭＳ 明朝" w:cs="Century"/>
      <w:color w:val="auto"/>
      <w:kern w:val="1"/>
      <w:sz w:val="21"/>
      <w:szCs w:val="21"/>
      <w:lang w:val="en-US" w:eastAsia="ar-SA" w:bidi="ar-SA"/>
    </w:rPr>
  </w:style>
  <w:style w:type="character" w:customStyle="1" w:styleId="WWCharLFO12LVL9">
    <w:name w:val="WW_CharLFO12LVL9"/>
    <w:rPr>
      <w:rFonts w:ascii="ＭＳ 明朝" w:eastAsia="ＭＳ 明朝" w:hAnsi="ＭＳ 明朝" w:cs="Century"/>
      <w:color w:val="auto"/>
      <w:kern w:val="1"/>
      <w:sz w:val="21"/>
      <w:szCs w:val="21"/>
      <w:lang w:val="en-US" w:eastAsia="ar-SA" w:bidi="ar-SA"/>
    </w:rPr>
  </w:style>
  <w:style w:type="character" w:customStyle="1" w:styleId="WWCharLFO13LVL2">
    <w:name w:val="WW_CharLFO13LVL2"/>
    <w:rPr>
      <w:rFonts w:ascii="ＭＳ 明朝" w:eastAsia="ＭＳ 明朝" w:hAnsi="ＭＳ 明朝" w:cs="Times New Roman"/>
      <w:color w:val="auto"/>
      <w:kern w:val="1"/>
      <w:sz w:val="21"/>
      <w:szCs w:val="21"/>
      <w:lang w:val="en-US" w:eastAsia="ar-SA" w:bidi="ar-SA"/>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Body Text Indent"/>
    <w:basedOn w:val="a"/>
    <w:pPr>
      <w:ind w:left="210" w:hanging="210"/>
    </w:pPr>
  </w:style>
  <w:style w:type="paragraph" w:styleId="2">
    <w:name w:val="Body Text Indent 2"/>
    <w:basedOn w:val="a"/>
    <w:pPr>
      <w:ind w:left="630" w:hanging="630"/>
    </w:pPr>
  </w:style>
  <w:style w:type="paragraph" w:styleId="ac">
    <w:name w:val="Balloon Text"/>
    <w:basedOn w:val="a"/>
    <w:rPr>
      <w:rFonts w:ascii="Arial" w:eastAsia="ＭＳ ゴシック" w:hAnsi="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表の内容"/>
    <w:basedOn w:val="a"/>
    <w:pPr>
      <w:suppressLineNumbers/>
    </w:pPr>
  </w:style>
  <w:style w:type="paragraph" w:customStyle="1" w:styleId="af0">
    <w:name w:val="表の見出し"/>
    <w:basedOn w:val="a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猛</dc:creator>
  <cp:keywords/>
  <cp:lastModifiedBy>endo</cp:lastModifiedBy>
  <cp:revision>8</cp:revision>
  <cp:lastPrinted>2025-05-28T03:07:00Z</cp:lastPrinted>
  <dcterms:created xsi:type="dcterms:W3CDTF">2024-04-02T05:23:00Z</dcterms:created>
  <dcterms:modified xsi:type="dcterms:W3CDTF">2025-05-28T03:07:00Z</dcterms:modified>
</cp:coreProperties>
</file>