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54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BBA3AA" wp14:editId="05829145">
                <wp:simplePos x="0" y="0"/>
                <wp:positionH relativeFrom="column">
                  <wp:posOffset>161290</wp:posOffset>
                </wp:positionH>
                <wp:positionV relativeFrom="paragraph">
                  <wp:posOffset>-171450</wp:posOffset>
                </wp:positionV>
                <wp:extent cx="6600825" cy="63754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637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64B" w:rsidRPr="00A74111" w:rsidRDefault="00DB664B" w:rsidP="007158CF">
                            <w:pPr>
                              <w:jc w:val="center"/>
                              <w:rPr>
                                <w:b/>
                                <w:color w:val="C00000"/>
                                <w:spacing w:val="10"/>
                                <w:sz w:val="60"/>
                                <w:szCs w:val="60"/>
                                <w14:textOutline w14:w="1143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4111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pacing w:val="10"/>
                                <w:sz w:val="60"/>
                                <w:szCs w:val="60"/>
                                <w14:textOutline w14:w="1143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ロコモ対策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C00000"/>
                                <w:spacing w:val="10"/>
                                <w:sz w:val="60"/>
                                <w:szCs w:val="60"/>
                                <w14:textOutline w14:w="1143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はじめませんか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.7pt;margin-top:-13.5pt;width:519.75pt;height:50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" fillcolor="white [3201]" stroked="f" strokeweight=".5pt">
                <v:textbox>
                  <w:txbxContent>
                    <w:p w:rsidR="00DB664B" w:rsidRPr="00A74111" w:rsidRDefault="00DB664B" w:rsidP="007158CF">
                      <w:pPr>
                        <w:jc w:val="center"/>
                        <w:rPr>
                          <w:b/>
                          <w:color w:val="C00000"/>
                          <w:spacing w:val="10"/>
                          <w:sz w:val="60"/>
                          <w:szCs w:val="60"/>
                          <w14:textOutline w14:w="1143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A74111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pacing w:val="10"/>
                          <w:sz w:val="60"/>
                          <w:szCs w:val="60"/>
                          <w14:textOutline w14:w="1143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ロコモ対策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C00000"/>
                          <w:spacing w:val="10"/>
                          <w:sz w:val="60"/>
                          <w:szCs w:val="60"/>
                          <w14:textOutline w14:w="1143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はじめませんか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677696" behindDoc="0" locked="0" layoutInCell="1" allowOverlap="1" wp14:anchorId="7D0BB5BE" wp14:editId="45482446">
            <wp:simplePos x="0" y="0"/>
            <wp:positionH relativeFrom="column">
              <wp:posOffset>-2331134</wp:posOffset>
            </wp:positionH>
            <wp:positionV relativeFrom="paragraph">
              <wp:posOffset>-417439</wp:posOffset>
            </wp:positionV>
            <wp:extent cx="1543050" cy="1495425"/>
            <wp:effectExtent l="0" t="0" r="0" b="9525"/>
            <wp:wrapNone/>
            <wp:docPr id="10" name="図 10" descr="C:\Users\user\Pictures\Saved Pictures\ロコモ山形イラスト\loco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Saved Pictures\ロコモ山形イラスト\loco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19" t="61728" r="16020" b="8819"/>
                    <a:stretch/>
                  </pic:blipFill>
                  <pic:spPr bwMode="auto">
                    <a:xfrm>
                      <a:off x="0" y="0"/>
                      <a:ext cx="15430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0CE" w:rsidRDefault="00E540C0" w:rsidP="006522D8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BA45AA2" wp14:editId="6B35E472">
                <wp:simplePos x="0" y="0"/>
                <wp:positionH relativeFrom="column">
                  <wp:posOffset>133350</wp:posOffset>
                </wp:positionH>
                <wp:positionV relativeFrom="paragraph">
                  <wp:posOffset>161925</wp:posOffset>
                </wp:positionV>
                <wp:extent cx="2188210" cy="628650"/>
                <wp:effectExtent l="0" t="0" r="21590" b="19050"/>
                <wp:wrapNone/>
                <wp:docPr id="35" name="横巻き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210" cy="628650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64B" w:rsidRPr="00882E63" w:rsidRDefault="00DB664B" w:rsidP="00882E6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 w:rsidRPr="00882E63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ロコモって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何</w:t>
                            </w:r>
                            <w:r w:rsidRPr="00882E63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35" o:spid="_x0000_s1027" type="#_x0000_t98" style="position:absolute;left:0;text-align:left;margin-left:10.5pt;margin-top:12.75pt;width:172.3pt;height:4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" fillcolor="#fbd4b4 [1305]" strokecolor="#d99594 [1941]" strokeweight="2pt">
                <v:textbox>
                  <w:txbxContent>
                    <w:p w:rsidR="00DB664B" w:rsidRPr="00882E63" w:rsidRDefault="00DB664B" w:rsidP="00882E6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 w:rsidRPr="00882E63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ロコモって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何</w:t>
                      </w:r>
                      <w:r w:rsidRPr="00882E63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882E63" w:rsidRDefault="003D029A" w:rsidP="006522D8">
      <w:pPr>
        <w:rPr>
          <w:rFonts w:ascii="HGP創英角ﾎﾟｯﾌﾟ体" w:eastAsia="HGP創英角ﾎﾟｯﾌﾟ体" w:hAnsi="HGP創英角ﾎﾟｯﾌﾟ体"/>
          <w:sz w:val="22"/>
        </w:rPr>
      </w:pPr>
      <w:r w:rsidRPr="00E227D0">
        <w:rPr>
          <w:rFonts w:ascii="HGP創英角ﾎﾟｯﾌﾟ体" w:eastAsia="HGP創英角ﾎﾟｯﾌﾟ体" w:hAnsi="HGP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0D89E353" wp14:editId="7DE2AF01">
                <wp:simplePos x="0" y="0"/>
                <wp:positionH relativeFrom="column">
                  <wp:posOffset>-57150</wp:posOffset>
                </wp:positionH>
                <wp:positionV relativeFrom="paragraph">
                  <wp:posOffset>152400</wp:posOffset>
                </wp:positionV>
                <wp:extent cx="6496050" cy="1695450"/>
                <wp:effectExtent l="0" t="0" r="0" b="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16954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B664B" w:rsidRDefault="00DB664B" w:rsidP="00E540C0">
                            <w:pPr>
                              <w:snapToGrid w:val="0"/>
                              <w:jc w:val="left"/>
                              <w:rPr>
                                <w:rFonts w:ascii="BIZ UDゴシック" w:eastAsia="BIZ UDゴシック" w:hAnsi="BIZ UDゴシック"/>
                                <w:sz w:val="26"/>
                                <w:szCs w:val="26"/>
                              </w:rPr>
                            </w:pPr>
                          </w:p>
                          <w:p w:rsidR="00DB664B" w:rsidRPr="00E540C0" w:rsidRDefault="00DB664B" w:rsidP="00E540C0">
                            <w:pPr>
                              <w:snapToGrid w:val="0"/>
                              <w:ind w:firstLineChars="100" w:firstLine="280"/>
                              <w:jc w:val="lef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E540C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ロコモティブシンドローム（</w:t>
                            </w:r>
                            <w:r w:rsidRPr="00E540C0">
                              <w:rPr>
                                <w:rStyle w:val="st1"/>
                                <w:rFonts w:ascii="ＭＳ ゴシック" w:eastAsia="ＭＳ ゴシック" w:hAnsi="ＭＳ ゴシック" w:cs="Arial"/>
                                <w:sz w:val="28"/>
                                <w:szCs w:val="28"/>
                              </w:rPr>
                              <w:t>運動器症候群</w:t>
                            </w:r>
                            <w:r w:rsidRPr="00E540C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）の通称です。</w:t>
                            </w:r>
                          </w:p>
                          <w:p w:rsidR="00DB664B" w:rsidRPr="00E540C0" w:rsidRDefault="00DB664B" w:rsidP="00E540C0">
                            <w:pPr>
                              <w:snapToGrid w:val="0"/>
                              <w:jc w:val="left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u w:val="wavyHeavy" w:color="C00000"/>
                              </w:rPr>
                            </w:pPr>
                            <w:r w:rsidRPr="00E540C0">
                              <w:rPr>
                                <w:rFonts w:ascii="BIZ UDゴシック" w:eastAsia="BIZ UDゴシック" w:hAnsi="BIZ UDゴシック" w:hint="eastAsia"/>
                                <w:b/>
                                <w:sz w:val="28"/>
                                <w:szCs w:val="28"/>
                              </w:rPr>
                              <w:t>骨や関節、筋肉など運動器の衰え</w:t>
                            </w:r>
                            <w:r w:rsidRPr="00E540C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が原因で、「立つ」「歩く」などの日常生活に障害をきたしている状態のことをいい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540C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進行すると要介護や寝たきりになるリスクが高くなります。</w:t>
                            </w:r>
                            <w:r w:rsidRPr="00E540C0">
                              <w:rPr>
                                <w:rFonts w:ascii="BIZ UDゴシック" w:eastAsia="BIZ UDゴシック" w:hAnsi="BIZ UDゴシック" w:hint="eastAsia"/>
                                <w:b/>
                                <w:sz w:val="32"/>
                                <w:szCs w:val="32"/>
                              </w:rPr>
                              <w:t>ロコモを予防</w:t>
                            </w:r>
                            <w:r w:rsidRPr="00E540C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するためには、</w:t>
                            </w:r>
                            <w:r w:rsidRPr="00E540C0">
                              <w:rPr>
                                <w:rFonts w:ascii="BIZ UDゴシック" w:eastAsia="BIZ UDゴシック" w:hAnsi="BIZ UDゴシック" w:hint="eastAsia"/>
                                <w:b/>
                                <w:sz w:val="32"/>
                                <w:szCs w:val="32"/>
                              </w:rPr>
                              <w:t>体力低下の自覚が始まる</w:t>
                            </w:r>
                            <w:r w:rsidRPr="00E540C0">
                              <w:rPr>
                                <w:rFonts w:ascii="BIZ UDゴシック" w:eastAsia="BIZ UDゴシック" w:hAnsi="BIZ UDゴシック" w:hint="eastAsia"/>
                                <w:b/>
                                <w:sz w:val="32"/>
                                <w:szCs w:val="32"/>
                                <w:u w:val="wavyHeavy" w:color="C00000"/>
                              </w:rPr>
                              <w:t>30～40代</w:t>
                            </w:r>
                            <w:r w:rsidRPr="00E540C0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u w:val="wavyHeavy" w:color="C00000"/>
                              </w:rPr>
                              <w:t>からの対策が重要です。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7" o:spid="_x0000_s1028" style="position:absolute;left:0;text-align:left;margin-left:-4.5pt;margin-top:12pt;width:511.5pt;height:133.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" fillcolor="#fbd4b4 [1305]" stroked="f" strokeweight="2pt">
                <v:textbox>
                  <w:txbxContent>
                    <w:p w:rsidR="00DB664B" w:rsidRDefault="00DB664B" w:rsidP="00E540C0">
                      <w:pPr>
                        <w:snapToGrid w:val="0"/>
                        <w:jc w:val="left"/>
                        <w:rPr>
                          <w:rFonts w:ascii="BIZ UDゴシック" w:eastAsia="BIZ UDゴシック" w:hAnsi="BIZ UDゴシック"/>
                          <w:sz w:val="26"/>
                          <w:szCs w:val="26"/>
                        </w:rPr>
                      </w:pPr>
                      <w:bookmarkStart w:id="1" w:name="_GoBack"/>
                    </w:p>
                    <w:p w:rsidR="00DB664B" w:rsidRPr="00E540C0" w:rsidRDefault="00DB664B" w:rsidP="00E540C0">
                      <w:pPr>
                        <w:snapToGrid w:val="0"/>
                        <w:ind w:firstLineChars="100" w:firstLine="280"/>
                        <w:jc w:val="lef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E540C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ロコモティブシンドローム（</w:t>
                      </w:r>
                      <w:r w:rsidRPr="00E540C0">
                        <w:rPr>
                          <w:rStyle w:val="st1"/>
                          <w:rFonts w:ascii="ＭＳ ゴシック" w:eastAsia="ＭＳ ゴシック" w:hAnsi="ＭＳ ゴシック" w:cs="Arial"/>
                          <w:sz w:val="28"/>
                          <w:szCs w:val="28"/>
                        </w:rPr>
                        <w:t>運動器症候群</w:t>
                      </w:r>
                      <w:r w:rsidRPr="00E540C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）の通称です。</w:t>
                      </w:r>
                    </w:p>
                    <w:p w:rsidR="00DB664B" w:rsidRPr="00E540C0" w:rsidRDefault="00DB664B" w:rsidP="00E540C0">
                      <w:pPr>
                        <w:snapToGrid w:val="0"/>
                        <w:jc w:val="left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u w:val="wavyHeavy" w:color="C00000"/>
                        </w:rPr>
                      </w:pPr>
                      <w:r w:rsidRPr="00E540C0">
                        <w:rPr>
                          <w:rFonts w:ascii="BIZ UDゴシック" w:eastAsia="BIZ UDゴシック" w:hAnsi="BIZ UDゴシック" w:hint="eastAsia"/>
                          <w:b/>
                          <w:sz w:val="28"/>
                          <w:szCs w:val="28"/>
                        </w:rPr>
                        <w:t>骨や関節、筋肉など運動器の衰え</w:t>
                      </w:r>
                      <w:r w:rsidRPr="00E540C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が原因で、「立つ」「歩く」などの日常生活に障害をきたしている状態のことをいい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、</w:t>
                      </w:r>
                      <w:r w:rsidRPr="00E540C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進行すると要介護や寝たきりになるリスクが高くなります。</w:t>
                      </w:r>
                      <w:r w:rsidRPr="00E540C0">
                        <w:rPr>
                          <w:rFonts w:ascii="BIZ UDゴシック" w:eastAsia="BIZ UDゴシック" w:hAnsi="BIZ UDゴシック" w:hint="eastAsia"/>
                          <w:b/>
                          <w:sz w:val="32"/>
                          <w:szCs w:val="32"/>
                        </w:rPr>
                        <w:t>ロコモを予防</w:t>
                      </w:r>
                      <w:r w:rsidRPr="00E540C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するためには、</w:t>
                      </w:r>
                      <w:r w:rsidRPr="00E540C0">
                        <w:rPr>
                          <w:rFonts w:ascii="BIZ UDゴシック" w:eastAsia="BIZ UDゴシック" w:hAnsi="BIZ UDゴシック" w:hint="eastAsia"/>
                          <w:b/>
                          <w:sz w:val="32"/>
                          <w:szCs w:val="32"/>
                        </w:rPr>
                        <w:t>体力低下の自覚が始まる</w:t>
                      </w:r>
                      <w:r w:rsidRPr="00E540C0">
                        <w:rPr>
                          <w:rFonts w:ascii="BIZ UDゴシック" w:eastAsia="BIZ UDゴシック" w:hAnsi="BIZ UDゴシック" w:hint="eastAsia"/>
                          <w:b/>
                          <w:sz w:val="32"/>
                          <w:szCs w:val="32"/>
                          <w:u w:val="wavyHeavy" w:color="C00000"/>
                        </w:rPr>
                        <w:t>30～40代</w:t>
                      </w:r>
                      <w:r w:rsidRPr="00E540C0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u w:val="wavyHeavy" w:color="C00000"/>
                        </w:rPr>
                        <w:t>からの対策が重要です。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882E63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</w:p>
    <w:p w:rsidR="00882E63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</w:p>
    <w:p w:rsidR="00882E63" w:rsidRPr="00E540C0" w:rsidRDefault="00882E63" w:rsidP="006522D8">
      <w:pPr>
        <w:rPr>
          <w:rFonts w:ascii="HGP創英角ﾎﾟｯﾌﾟ体" w:eastAsia="HGP創英角ﾎﾟｯﾌﾟ体" w:hAnsi="HGP創英角ﾎﾟｯﾌﾟ体"/>
          <w:b/>
          <w:sz w:val="22"/>
        </w:rPr>
      </w:pPr>
    </w:p>
    <w:p w:rsidR="00882E63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</w:p>
    <w:p w:rsidR="00882E63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</w:p>
    <w:p w:rsidR="00882E63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</w:p>
    <w:p w:rsidR="00882E63" w:rsidRDefault="00882E63" w:rsidP="006522D8">
      <w:pPr>
        <w:rPr>
          <w:rFonts w:ascii="HGP創英角ﾎﾟｯﾌﾟ体" w:eastAsia="HGP創英角ﾎﾟｯﾌﾟ体" w:hAnsi="HGP創英角ﾎﾟｯﾌﾟ体"/>
          <w:sz w:val="22"/>
        </w:rPr>
      </w:pPr>
    </w:p>
    <w:p w:rsidR="00882E63" w:rsidRDefault="00A3039F" w:rsidP="006522D8">
      <w:pPr>
        <w:rPr>
          <w:rFonts w:ascii="HGP創英角ﾎﾟｯﾌﾟ体" w:eastAsia="HGP創英角ﾎﾟｯﾌﾟ体" w:hAnsi="HGP創英角ﾎﾟｯﾌﾟ体"/>
          <w:sz w:val="22"/>
        </w:rPr>
      </w:pPr>
      <w:r w:rsidRPr="009866D2">
        <w:rPr>
          <w:rFonts w:ascii="HGP創英角ﾎﾟｯﾌﾟ体" w:eastAsia="HGP創英角ﾎﾟｯﾌﾟ体" w:hAnsi="HGP創英角ﾎﾟｯﾌﾟ体"/>
          <w:noProof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56C189" wp14:editId="504B856D">
                <wp:simplePos x="0" y="0"/>
                <wp:positionH relativeFrom="column">
                  <wp:posOffset>590550</wp:posOffset>
                </wp:positionH>
                <wp:positionV relativeFrom="paragraph">
                  <wp:posOffset>133350</wp:posOffset>
                </wp:positionV>
                <wp:extent cx="5791200" cy="35623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56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a"/>
                              <w:tblW w:w="8755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755"/>
                            </w:tblGrid>
                            <w:tr w:rsidR="00815A0B" w:rsidRPr="00152A34" w:rsidTr="00906040">
                              <w:tc>
                                <w:tcPr>
                                  <w:tcW w:w="8755" w:type="dxa"/>
                                </w:tcPr>
                                <w:p w:rsidR="00815A0B" w:rsidRPr="00815A0B" w:rsidRDefault="00815A0B" w:rsidP="0085368F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HGP創英角ﾎﾟｯﾌﾟ体" w:eastAsia="HGP創英角ﾎﾟｯﾌﾟ体" w:hAnsi="HGP創英角ﾎﾟｯﾌﾟ体"/>
                                      <w:color w:val="C0504D" w:themeColor="accent2"/>
                                      <w:sz w:val="40"/>
                                      <w:szCs w:val="40"/>
                                      <w:vertAlign w:val="superscript"/>
                                    </w:rPr>
                                  </w:pPr>
                                  <w:r w:rsidRPr="00815A0B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C0504D" w:themeColor="accent2"/>
                                      <w:sz w:val="40"/>
                                      <w:szCs w:val="40"/>
                                    </w:rPr>
                                    <w:t>ロコチェック</w:t>
                                  </w:r>
                                  <w:r w:rsidRPr="00815A0B">
                                    <w:rPr>
                                      <w:rFonts w:ascii="ＭＳ 明朝" w:eastAsia="ＭＳ 明朝" w:hAnsi="ＭＳ 明朝" w:cs="ＭＳ 明朝" w:hint="eastAsia"/>
                                      <w:color w:val="C0504D" w:themeColor="accent2"/>
                                      <w:sz w:val="40"/>
                                      <w:szCs w:val="40"/>
                                    </w:rPr>
                                    <w:t>☑</w:t>
                                  </w:r>
                                  <w:r w:rsidRPr="00815A0B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C0504D" w:themeColor="accent2"/>
                                      <w:sz w:val="40"/>
                                      <w:szCs w:val="40"/>
                                      <w:vertAlign w:val="superscript"/>
                                    </w:rPr>
                                    <w:t>*１</w:t>
                                  </w:r>
                                  <w:r w:rsidRPr="00815A0B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C0504D" w:themeColor="accent2"/>
                                      <w:sz w:val="40"/>
                                      <w:szCs w:val="40"/>
                                    </w:rPr>
                                    <w:t>あなたはいくつ当てはまりますか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c>
                                <w:tcPr>
                                  <w:tcW w:w="8755" w:type="dxa"/>
                                  <w:shd w:val="clear" w:color="auto" w:fill="FFFF99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□１．片足立ちで靴下がはけない。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c>
                                <w:tcPr>
                                  <w:tcW w:w="8755" w:type="dxa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□２．家の中でつまづいたりすべったりする。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c>
                                <w:tcPr>
                                  <w:tcW w:w="8755" w:type="dxa"/>
                                  <w:shd w:val="clear" w:color="auto" w:fill="FFFF99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□３．階段を上がるのに手すりが必要である。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rPr>
                                <w:trHeight w:val="807"/>
                              </w:trPr>
                              <w:tc>
                                <w:tcPr>
                                  <w:tcW w:w="8755" w:type="dxa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□４．家のやや重い仕事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  <w:vertAlign w:val="superscript"/>
                                    </w:rPr>
                                    <w:t>※2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が困難である。</w:t>
                                  </w:r>
                                </w:p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</w:rPr>
                                    <w:t>(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  <w:vertAlign w:val="superscript"/>
                                    </w:rPr>
                                    <w:t>※２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</w:rPr>
                                    <w:t>家のやや重い仕事→掃除機の使用や布団の上げ下ろしなど)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rPr>
                                <w:trHeight w:val="807"/>
                              </w:trPr>
                              <w:tc>
                                <w:tcPr>
                                  <w:tcW w:w="8755" w:type="dxa"/>
                                  <w:shd w:val="clear" w:color="auto" w:fill="FFFF99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□５．２</w:t>
                                  </w:r>
                                  <w:r w:rsidR="00A23C1A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㎏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程度の買い物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  <w:vertAlign w:val="superscript"/>
                                    </w:rPr>
                                    <w:t>※3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をして持ち帰るのが困難である。</w:t>
                                  </w:r>
                                </w:p>
                                <w:p w:rsidR="00815A0B" w:rsidRPr="00815A0B" w:rsidRDefault="00815A0B" w:rsidP="00A23C1A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</w:rPr>
                                    <w:t>（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  <w:vertAlign w:val="superscript"/>
                                    </w:rPr>
                                    <w:t>※３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</w:rPr>
                                    <w:t>２</w:t>
                                  </w:r>
                                  <w:r w:rsidR="00A23C1A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</w:rPr>
                                    <w:t>㎏</w:t>
                                  </w: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22"/>
                                    </w:rPr>
                                    <w:t>程度の買い物→1リットルの牛乳パック2本程度）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c>
                                <w:tcPr>
                                  <w:tcW w:w="8755" w:type="dxa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□６．15分くらい続けて歩くことができない。</w:t>
                                  </w:r>
                                </w:p>
                              </w:tc>
                            </w:tr>
                            <w:tr w:rsidR="00815A0B" w:rsidRPr="00815A0B" w:rsidTr="00906040">
                              <w:tc>
                                <w:tcPr>
                                  <w:tcW w:w="8755" w:type="dxa"/>
                                  <w:shd w:val="clear" w:color="auto" w:fill="FFFF99"/>
                                </w:tcPr>
                                <w:p w:rsidR="00815A0B" w:rsidRPr="00815A0B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  <w:rPr>
                                      <w:rFonts w:ascii="BIZ UDゴシック" w:eastAsia="BIZ UDゴシック" w:hAnsi="BIZ UDゴシック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815A0B">
                                    <w:rPr>
                                      <w:rFonts w:ascii="BIZ UDゴシック" w:eastAsia="BIZ UDゴシック" w:hAnsi="BIZ UDゴシック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□７．横断歩道を青信号で渡りきれない。</w:t>
                                  </w:r>
                                </w:p>
                              </w:tc>
                            </w:tr>
                            <w:tr w:rsidR="00815A0B" w:rsidRPr="00E861F0" w:rsidTr="00906040">
                              <w:tc>
                                <w:tcPr>
                                  <w:tcW w:w="8755" w:type="dxa"/>
                                </w:tcPr>
                                <w:p w:rsidR="00815A0B" w:rsidRPr="00E861F0" w:rsidRDefault="00815A0B" w:rsidP="0085368F">
                                  <w:pPr>
                                    <w:snapToGrid w:val="0"/>
                                    <w:spacing w:line="276" w:lineRule="auto"/>
                                    <w:jc w:val="left"/>
                                  </w:pPr>
                                  <w:r w:rsidRPr="00815A0B">
                                    <w:rPr>
                                      <w:rFonts w:ascii="ＭＳ ゴシック" w:eastAsia="ＭＳ ゴシック" w:hAnsi="ＭＳ ゴシック" w:cs="HGP創英角ﾎﾟｯﾌﾟ体" w:hint="eastAsia"/>
                                      <w:sz w:val="20"/>
                                      <w:szCs w:val="20"/>
                                    </w:rPr>
                                    <w:t>※1 ロコモティブシンドローム＋チェックの略称で、移動能力</w:t>
                                  </w:r>
                                  <w:r w:rsidRPr="00815A0B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(立つ・歩く・走るなど、日常生活に必要な“身体を移動させる能力”)の低下具合を、簡単に確かめることができる方法です。</w:t>
                                  </w:r>
                                </w:p>
                              </w:tc>
                            </w:tr>
                          </w:tbl>
                          <w:p w:rsidR="00DB664B" w:rsidRPr="00E861F0" w:rsidRDefault="00DB664B" w:rsidP="00815A0B">
                            <w:pPr>
                              <w:snapToGrid w:val="0"/>
                              <w:spacing w:line="276" w:lineRule="auto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46.5pt;margin-top:10.5pt;width:456pt;height:280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" stroked="f">
                <v:textbox>
                  <w:txbxContent>
                    <w:tbl>
                      <w:tblPr>
                        <w:tblStyle w:val="aa"/>
                        <w:tblW w:w="8755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755"/>
                      </w:tblGrid>
                      <w:tr w:rsidR="00815A0B" w:rsidRPr="00152A34" w:rsidTr="00906040">
                        <w:tc>
                          <w:tcPr>
                            <w:tcW w:w="8755" w:type="dxa"/>
                          </w:tcPr>
                          <w:p w:rsidR="00815A0B" w:rsidRPr="00815A0B" w:rsidRDefault="00815A0B" w:rsidP="0085368F">
                            <w:pPr>
                              <w:spacing w:line="276" w:lineRule="auto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C0504D" w:themeColor="accent2"/>
                                <w:sz w:val="40"/>
                                <w:szCs w:val="40"/>
                                <w:vertAlign w:val="superscript"/>
                              </w:rPr>
                            </w:pPr>
                            <w:r w:rsidRPr="00815A0B">
                              <w:rPr>
                                <w:rFonts w:ascii="HGP創英角ﾎﾟｯﾌﾟ体" w:eastAsia="HGP創英角ﾎﾟｯﾌﾟ体" w:hAnsi="HGP創英角ﾎﾟｯﾌﾟ体" w:hint="eastAsia"/>
                                <w:color w:val="C0504D" w:themeColor="accent2"/>
                                <w:sz w:val="40"/>
                                <w:szCs w:val="40"/>
                              </w:rPr>
                              <w:t>ロコチェック</w:t>
                            </w:r>
                            <w:r w:rsidRPr="00815A0B">
                              <w:rPr>
                                <w:rFonts w:ascii="ＭＳ 明朝" w:eastAsia="ＭＳ 明朝" w:hAnsi="ＭＳ 明朝" w:cs="ＭＳ 明朝" w:hint="eastAsia"/>
                                <w:color w:val="C0504D" w:themeColor="accent2"/>
                                <w:sz w:val="40"/>
                                <w:szCs w:val="40"/>
                              </w:rPr>
                              <w:t>☑</w:t>
                            </w:r>
                            <w:r w:rsidRPr="00815A0B">
                              <w:rPr>
                                <w:rFonts w:ascii="HGP創英角ﾎﾟｯﾌﾟ体" w:eastAsia="HGP創英角ﾎﾟｯﾌﾟ体" w:hAnsi="HGP創英角ﾎﾟｯﾌﾟ体" w:hint="eastAsia"/>
                                <w:color w:val="C0504D" w:themeColor="accent2"/>
                                <w:sz w:val="40"/>
                                <w:szCs w:val="40"/>
                                <w:vertAlign w:val="superscript"/>
                              </w:rPr>
                              <w:t>*１</w:t>
                            </w:r>
                            <w:r w:rsidRPr="00815A0B">
                              <w:rPr>
                                <w:rFonts w:ascii="HGP創英角ﾎﾟｯﾌﾟ体" w:eastAsia="HGP創英角ﾎﾟｯﾌﾟ体" w:hAnsi="HGP創英角ﾎﾟｯﾌﾟ体" w:hint="eastAsia"/>
                                <w:color w:val="C0504D" w:themeColor="accent2"/>
                                <w:sz w:val="40"/>
                                <w:szCs w:val="40"/>
                              </w:rPr>
                              <w:t>あなたはいくつ当てはまりますか</w:t>
                            </w:r>
                          </w:p>
                        </w:tc>
                      </w:tr>
                      <w:tr w:rsidR="00815A0B" w:rsidRPr="00815A0B" w:rsidTr="00906040">
                        <w:tc>
                          <w:tcPr>
                            <w:tcW w:w="8755" w:type="dxa"/>
                            <w:shd w:val="clear" w:color="auto" w:fill="FFFF99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□１．片足立ちで靴下がはけない。</w:t>
                            </w:r>
                          </w:p>
                        </w:tc>
                      </w:tr>
                      <w:tr w:rsidR="00815A0B" w:rsidRPr="00815A0B" w:rsidTr="00906040">
                        <w:tc>
                          <w:tcPr>
                            <w:tcW w:w="8755" w:type="dxa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□２．家の中でつまづいたりすべったりする。</w:t>
                            </w:r>
                          </w:p>
                        </w:tc>
                      </w:tr>
                      <w:tr w:rsidR="00815A0B" w:rsidRPr="00815A0B" w:rsidTr="00906040">
                        <w:tc>
                          <w:tcPr>
                            <w:tcW w:w="8755" w:type="dxa"/>
                            <w:shd w:val="clear" w:color="auto" w:fill="FFFF99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□３．階段を上がるのに手すりが必要である。</w:t>
                            </w:r>
                          </w:p>
                        </w:tc>
                      </w:tr>
                      <w:tr w:rsidR="00815A0B" w:rsidRPr="00815A0B" w:rsidTr="00906040">
                        <w:trPr>
                          <w:trHeight w:val="807"/>
                        </w:trPr>
                        <w:tc>
                          <w:tcPr>
                            <w:tcW w:w="8755" w:type="dxa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□４．家のやや重い仕事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  <w:vertAlign w:val="superscript"/>
                              </w:rPr>
                              <w:t>※2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が困難である。</w:t>
                            </w:r>
                          </w:p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  <w:vertAlign w:val="superscript"/>
                              </w:rPr>
                              <w:t>※２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</w:rPr>
                              <w:t>家のやや重い仕事→掃除機の使用や布団の上げ下ろしなど)</w:t>
                            </w:r>
                          </w:p>
                        </w:tc>
                      </w:tr>
                      <w:tr w:rsidR="00815A0B" w:rsidRPr="00815A0B" w:rsidTr="00906040">
                        <w:trPr>
                          <w:trHeight w:val="807"/>
                        </w:trPr>
                        <w:tc>
                          <w:tcPr>
                            <w:tcW w:w="8755" w:type="dxa"/>
                            <w:shd w:val="clear" w:color="auto" w:fill="FFFF99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□５．２</w:t>
                            </w:r>
                            <w:r w:rsidR="00A23C1A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㎏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程度の買い物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  <w:vertAlign w:val="superscript"/>
                              </w:rPr>
                              <w:t>※3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をして持ち帰るのが困難である。</w:t>
                            </w:r>
                          </w:p>
                          <w:p w:rsidR="00815A0B" w:rsidRPr="00815A0B" w:rsidRDefault="00815A0B" w:rsidP="00A23C1A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  <w:vertAlign w:val="superscript"/>
                              </w:rPr>
                              <w:t>※３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="00A23C1A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</w:rPr>
                              <w:t>㎏</w:t>
                            </w: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2"/>
                              </w:rPr>
                              <w:t>程度の買い物→1リットルの牛乳パック2本程度）</w:t>
                            </w:r>
                          </w:p>
                        </w:tc>
                      </w:tr>
                      <w:tr w:rsidR="00815A0B" w:rsidRPr="00815A0B" w:rsidTr="00906040">
                        <w:tc>
                          <w:tcPr>
                            <w:tcW w:w="8755" w:type="dxa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□６．15分くらい続けて歩くことができない。</w:t>
                            </w:r>
                          </w:p>
                        </w:tc>
                      </w:tr>
                      <w:tr w:rsidR="00815A0B" w:rsidRPr="00815A0B" w:rsidTr="00906040">
                        <w:tc>
                          <w:tcPr>
                            <w:tcW w:w="8755" w:type="dxa"/>
                            <w:shd w:val="clear" w:color="auto" w:fill="FFFF99"/>
                          </w:tcPr>
                          <w:p w:rsidR="00815A0B" w:rsidRPr="00815A0B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15A0B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□７．横断歩道を青信号で渡りきれない。</w:t>
                            </w:r>
                          </w:p>
                        </w:tc>
                      </w:tr>
                      <w:tr w:rsidR="00815A0B" w:rsidRPr="00E861F0" w:rsidTr="00906040">
                        <w:tc>
                          <w:tcPr>
                            <w:tcW w:w="8755" w:type="dxa"/>
                          </w:tcPr>
                          <w:p w:rsidR="00815A0B" w:rsidRPr="00E861F0" w:rsidRDefault="00815A0B" w:rsidP="0085368F">
                            <w:pPr>
                              <w:snapToGrid w:val="0"/>
                              <w:spacing w:line="276" w:lineRule="auto"/>
                              <w:jc w:val="left"/>
                            </w:pPr>
                            <w:r w:rsidRPr="00815A0B">
                              <w:rPr>
                                <w:rFonts w:ascii="ＭＳ ゴシック" w:eastAsia="ＭＳ ゴシック" w:hAnsi="ＭＳ ゴシック" w:cs="HGP創英角ﾎﾟｯﾌﾟ体" w:hint="eastAsia"/>
                                <w:sz w:val="20"/>
                                <w:szCs w:val="20"/>
                              </w:rPr>
                              <w:t>※1 ロコモティブシンドローム＋チェックの略称で、移動能力</w:t>
                            </w:r>
                            <w:r w:rsidRPr="00815A0B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(立つ・歩く・走るなど、日常生活に必要な“身体を移動させる能力”)の低下具合を、簡単に確かめることができる方法です。</w:t>
                            </w:r>
                          </w:p>
                        </w:tc>
                      </w:tr>
                    </w:tbl>
                    <w:p w:rsidR="00DB664B" w:rsidRPr="00E861F0" w:rsidRDefault="00DB664B" w:rsidP="00815A0B">
                      <w:pPr>
                        <w:snapToGrid w:val="0"/>
                        <w:spacing w:line="276" w:lineRule="auto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:rsidR="00F33790" w:rsidRDefault="00094FE6" w:rsidP="003E0734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57568" behindDoc="0" locked="0" layoutInCell="1" allowOverlap="1" wp14:anchorId="086F9CB8" wp14:editId="3CDBFA1D">
            <wp:simplePos x="0" y="0"/>
            <wp:positionH relativeFrom="column">
              <wp:posOffset>6191885</wp:posOffset>
            </wp:positionH>
            <wp:positionV relativeFrom="paragraph">
              <wp:posOffset>66675</wp:posOffset>
            </wp:positionV>
            <wp:extent cx="635000" cy="665480"/>
            <wp:effectExtent l="0" t="0" r="0" b="127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92"/>
                    <a:stretch/>
                  </pic:blipFill>
                  <pic:spPr bwMode="auto">
                    <a:xfrm>
                      <a:off x="0" y="0"/>
                      <a:ext cx="63500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45A"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672576" behindDoc="0" locked="0" layoutInCell="1" allowOverlap="1" wp14:anchorId="2F0F41C8" wp14:editId="775B6647">
            <wp:simplePos x="0" y="0"/>
            <wp:positionH relativeFrom="column">
              <wp:posOffset>57150</wp:posOffset>
            </wp:positionH>
            <wp:positionV relativeFrom="paragraph">
              <wp:posOffset>146685</wp:posOffset>
            </wp:positionV>
            <wp:extent cx="561975" cy="702310"/>
            <wp:effectExtent l="0" t="0" r="9525" b="254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959" b="73347"/>
                    <a:stretch/>
                  </pic:blipFill>
                  <pic:spPr bwMode="auto">
                    <a:xfrm>
                      <a:off x="0" y="0"/>
                      <a:ext cx="561975" cy="702310"/>
                    </a:xfrm>
                    <a:prstGeom prst="rect">
                      <a:avLst/>
                    </a:prstGeom>
                    <a:blipFill>
                      <a:blip r:embed="rId12"/>
                      <a:tile tx="0" ty="0" sx="100000" sy="100000" flip="none" algn="tl"/>
                    </a:blip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42A" w:rsidRDefault="00EE542A" w:rsidP="003E0734">
      <w:pPr>
        <w:rPr>
          <w:rFonts w:ascii="HGP創英角ﾎﾟｯﾌﾟ体" w:eastAsia="HGP創英角ﾎﾟｯﾌﾟ体" w:hAnsi="HGP創英角ﾎﾟｯﾌﾟ体"/>
          <w:sz w:val="22"/>
        </w:rPr>
      </w:pPr>
    </w:p>
    <w:p w:rsidR="00EE542A" w:rsidRDefault="00EE542A" w:rsidP="003E0734">
      <w:pPr>
        <w:rPr>
          <w:rFonts w:ascii="HGP創英角ﾎﾟｯﾌﾟ体" w:eastAsia="HGP創英角ﾎﾟｯﾌﾟ体" w:hAnsi="HGP創英角ﾎﾟｯﾌﾟ体"/>
          <w:sz w:val="22"/>
        </w:rPr>
      </w:pPr>
    </w:p>
    <w:p w:rsidR="003E0734" w:rsidRDefault="003E0734" w:rsidP="00221D85">
      <w:pPr>
        <w:spacing w:line="276" w:lineRule="auto"/>
        <w:jc w:val="left"/>
        <w:rPr>
          <w:rFonts w:ascii="HGP創英角ﾎﾟｯﾌﾟ体" w:eastAsia="HGP創英角ﾎﾟｯﾌﾟ体" w:hAnsi="HGP創英角ﾎﾟｯﾌﾟ体"/>
          <w:sz w:val="22"/>
        </w:rPr>
      </w:pPr>
    </w:p>
    <w:p w:rsidR="003E0734" w:rsidRDefault="0065145A" w:rsidP="003E0734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58592" behindDoc="0" locked="0" layoutInCell="1" allowOverlap="1" wp14:anchorId="5B477C6C" wp14:editId="607D2781">
            <wp:simplePos x="0" y="0"/>
            <wp:positionH relativeFrom="column">
              <wp:posOffset>6248400</wp:posOffset>
            </wp:positionH>
            <wp:positionV relativeFrom="paragraph">
              <wp:posOffset>60960</wp:posOffset>
            </wp:positionV>
            <wp:extent cx="374015" cy="695325"/>
            <wp:effectExtent l="0" t="0" r="6985" b="9525"/>
            <wp:wrapNone/>
            <wp:docPr id="16" name="図 16" descr="C:\Users\user\Pictures\Saved Pictures\ロコモ山形イラスト\loco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Saved Pictures\ロコモ山形イラスト\loco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4" t="64165" r="63487" b="8068"/>
                    <a:stretch/>
                  </pic:blipFill>
                  <pic:spPr bwMode="auto">
                    <a:xfrm>
                      <a:off x="0" y="0"/>
                      <a:ext cx="37401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734" w:rsidRDefault="006D06CD" w:rsidP="003E0734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674624" behindDoc="0" locked="0" layoutInCell="1" allowOverlap="1" wp14:anchorId="13BCF7D0" wp14:editId="537BB0AA">
            <wp:simplePos x="0" y="0"/>
            <wp:positionH relativeFrom="column">
              <wp:posOffset>90170</wp:posOffset>
            </wp:positionH>
            <wp:positionV relativeFrom="paragraph">
              <wp:posOffset>156210</wp:posOffset>
            </wp:positionV>
            <wp:extent cx="558800" cy="779780"/>
            <wp:effectExtent l="0" t="0" r="0" b="1270"/>
            <wp:wrapNone/>
            <wp:docPr id="14" name="図 14" descr="C:\Users\user\Pictures\Saved Pictures\ロコモ山形イラスト\loco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Saved Pictures\ロコモ山形イラスト\loco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16" r="35660" b="68105"/>
                    <a:stretch/>
                  </pic:blipFill>
                  <pic:spPr bwMode="auto">
                    <a:xfrm>
                      <a:off x="0" y="0"/>
                      <a:ext cx="5588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407F" w:rsidRDefault="00AF407F" w:rsidP="003E0734">
      <w:pPr>
        <w:rPr>
          <w:rFonts w:ascii="HGP創英角ﾎﾟｯﾌﾟ体" w:eastAsia="HGP創英角ﾎﾟｯﾌﾟ体" w:hAnsi="HGP創英角ﾎﾟｯﾌﾟ体"/>
          <w:sz w:val="22"/>
        </w:rPr>
      </w:pPr>
    </w:p>
    <w:p w:rsidR="00000D27" w:rsidRDefault="00000D27" w:rsidP="003E0734">
      <w:pPr>
        <w:rPr>
          <w:rFonts w:ascii="HGP創英角ﾎﾟｯﾌﾟ体" w:eastAsia="HGP創英角ﾎﾟｯﾌﾟ体" w:hAnsi="HGP創英角ﾎﾟｯﾌﾟ体"/>
          <w:sz w:val="22"/>
        </w:rPr>
      </w:pPr>
    </w:p>
    <w:p w:rsidR="00AF407F" w:rsidRDefault="0065145A" w:rsidP="003E0734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53472" behindDoc="0" locked="0" layoutInCell="1" allowOverlap="1" wp14:anchorId="27127654" wp14:editId="0A523E19">
            <wp:simplePos x="0" y="0"/>
            <wp:positionH relativeFrom="column">
              <wp:posOffset>6181725</wp:posOffset>
            </wp:positionH>
            <wp:positionV relativeFrom="paragraph">
              <wp:posOffset>33655</wp:posOffset>
            </wp:positionV>
            <wp:extent cx="628650" cy="63754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94" r="-1"/>
                    <a:stretch/>
                  </pic:blipFill>
                  <pic:spPr bwMode="auto">
                    <a:xfrm>
                      <a:off x="0" y="0"/>
                      <a:ext cx="62865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911" w:rsidRDefault="002E0911" w:rsidP="003E0734">
      <w:pPr>
        <w:rPr>
          <w:rFonts w:ascii="HGP創英角ﾎﾟｯﾌﾟ体" w:eastAsia="HGP創英角ﾎﾟｯﾌﾟ体" w:hAnsi="HGP創英角ﾎﾟｯﾌﾟ体"/>
          <w:sz w:val="22"/>
        </w:rPr>
      </w:pPr>
    </w:p>
    <w:p w:rsidR="002E0911" w:rsidRDefault="0065145A" w:rsidP="003E0734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669504" behindDoc="0" locked="0" layoutInCell="1" allowOverlap="1" wp14:anchorId="2069196E" wp14:editId="7B014269">
            <wp:simplePos x="0" y="0"/>
            <wp:positionH relativeFrom="column">
              <wp:posOffset>28575</wp:posOffset>
            </wp:positionH>
            <wp:positionV relativeFrom="paragraph">
              <wp:posOffset>213360</wp:posOffset>
            </wp:positionV>
            <wp:extent cx="647700" cy="781050"/>
            <wp:effectExtent l="0" t="0" r="0" b="0"/>
            <wp:wrapNone/>
            <wp:docPr id="9" name="図 9" descr="C:\Users\user\Pictures\Saved Pictures\ロコモ山形イラスト\loco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Saved Pictures\ロコモ山形イラスト\loco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25" t="6004" r="4204" b="66041"/>
                    <a:stretch/>
                  </pic:blipFill>
                  <pic:spPr bwMode="auto"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0CE" w:rsidRDefault="0065145A" w:rsidP="003E0734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55520" behindDoc="0" locked="0" layoutInCell="1" allowOverlap="1" wp14:anchorId="7DDC7164" wp14:editId="0CF70D35">
            <wp:simplePos x="0" y="0"/>
            <wp:positionH relativeFrom="column">
              <wp:posOffset>6191885</wp:posOffset>
            </wp:positionH>
            <wp:positionV relativeFrom="paragraph">
              <wp:posOffset>194310</wp:posOffset>
            </wp:positionV>
            <wp:extent cx="571500" cy="908685"/>
            <wp:effectExtent l="0" t="0" r="0" b="5715"/>
            <wp:wrapNone/>
            <wp:docPr id="15" name="図 15" descr="C:\Users\user\Pictures\Saved Pictures\ロコモ山形イラスト\locoche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Saved Pictures\ロコモ山形イラスト\locoche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" t="27205" r="64091" b="36210"/>
                    <a:stretch/>
                  </pic:blipFill>
                  <pic:spPr bwMode="auto">
                    <a:xfrm>
                      <a:off x="0" y="0"/>
                      <a:ext cx="57150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4BB" w:rsidRDefault="005334BB" w:rsidP="00B80397">
      <w:pPr>
        <w:widowControl/>
        <w:jc w:val="left"/>
        <w:rPr>
          <w:rFonts w:ascii="HGP創英角ﾎﾟｯﾌﾟ体" w:eastAsia="HGP創英角ﾎﾟｯﾌﾟ体" w:hAnsi="HGP創英角ﾎﾟｯﾌﾟ体"/>
          <w:sz w:val="22"/>
        </w:rPr>
      </w:pPr>
    </w:p>
    <w:p w:rsidR="006B0451" w:rsidRDefault="006B0451" w:rsidP="00B80397">
      <w:pPr>
        <w:widowControl/>
        <w:jc w:val="left"/>
        <w:rPr>
          <w:rFonts w:ascii="HGP創英角ﾎﾟｯﾌﾟ体" w:eastAsia="HGP創英角ﾎﾟｯﾌﾟ体" w:hAnsi="HGP創英角ﾎﾟｯﾌﾟ体"/>
          <w:noProof/>
          <w:sz w:val="22"/>
        </w:rPr>
      </w:pPr>
    </w:p>
    <w:p w:rsidR="009C26CD" w:rsidRDefault="00285E0B" w:rsidP="00B80397">
      <w:pPr>
        <w:widowControl/>
        <w:jc w:val="left"/>
        <w:rPr>
          <w:rFonts w:ascii="HGP創英角ﾎﾟｯﾌﾟ体" w:eastAsia="HGP創英角ﾎﾟｯﾌﾟ体" w:hAnsi="HGP創英角ﾎﾟｯﾌﾟ体"/>
          <w:sz w:val="22"/>
        </w:rPr>
      </w:pPr>
      <w:bookmarkStart w:id="0" w:name="_GoBack"/>
      <w:bookmarkEnd w:id="0"/>
      <w:r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48352" behindDoc="0" locked="0" layoutInCell="1" allowOverlap="1" wp14:anchorId="6C13C0A8" wp14:editId="4CD2EDD5">
            <wp:simplePos x="0" y="0"/>
            <wp:positionH relativeFrom="column">
              <wp:posOffset>3745865</wp:posOffset>
            </wp:positionH>
            <wp:positionV relativeFrom="paragraph">
              <wp:posOffset>651510</wp:posOffset>
            </wp:positionV>
            <wp:extent cx="1575669" cy="400050"/>
            <wp:effectExtent l="0" t="0" r="5715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669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069D849" wp14:editId="079B4E33">
                <wp:simplePos x="0" y="0"/>
                <wp:positionH relativeFrom="column">
                  <wp:posOffset>962025</wp:posOffset>
                </wp:positionH>
                <wp:positionV relativeFrom="paragraph">
                  <wp:posOffset>794385</wp:posOffset>
                </wp:positionV>
                <wp:extent cx="1819275" cy="962025"/>
                <wp:effectExtent l="0" t="0" r="1419225" b="257175"/>
                <wp:wrapNone/>
                <wp:docPr id="29" name="四角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962025"/>
                        </a:xfrm>
                        <a:prstGeom prst="wedgeRectCallout">
                          <a:avLst>
                            <a:gd name="adj1" fmla="val 125226"/>
                            <a:gd name="adj2" fmla="val 72851"/>
                          </a:avLst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6445" w:rsidRPr="00BC3E94" w:rsidRDefault="00886445" w:rsidP="00652C0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BC3E9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意識的に運動を行って</w:t>
                            </w:r>
                            <w:r w:rsidR="00652C0C" w:rsidRPr="00BC3E9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いる人の割合は</w:t>
                            </w:r>
                            <w:r w:rsidR="001E0D9E" w:rsidRPr="00BC3E9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特に若い世代で低くなっています。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9" o:spid="_x0000_s1030" type="#_x0000_t61" style="position:absolute;margin-left:75.75pt;margin-top:62.55pt;width:143.25pt;height:75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" adj="37849,26536" fillcolor="#ff9" strokecolor="#f79646 [3209]" strokeweight="1pt">
                <v:textbox>
                  <w:txbxContent>
                    <w:p w:rsidR="00886445" w:rsidRPr="00BC3E94" w:rsidRDefault="00886445" w:rsidP="00652C0C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BC3E9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意識的に運動を行って</w:t>
                      </w:r>
                      <w:r w:rsidR="00652C0C" w:rsidRPr="00BC3E9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いる人の割合は</w:t>
                      </w:r>
                      <w:r w:rsidR="001E0D9E" w:rsidRPr="00BC3E9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特に若い世代で低くなっています。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2C2972">
        <w:rPr>
          <w:rFonts w:ascii="HGP創英角ﾎﾟｯﾌﾟ体" w:eastAsia="HGP創英角ﾎﾟｯﾌﾟ体" w:hAnsi="HGP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56C491" wp14:editId="31BF9C75">
                <wp:simplePos x="0" y="0"/>
                <wp:positionH relativeFrom="column">
                  <wp:posOffset>85725</wp:posOffset>
                </wp:positionH>
                <wp:positionV relativeFrom="paragraph">
                  <wp:posOffset>2360930</wp:posOffset>
                </wp:positionV>
                <wp:extent cx="6457950" cy="1000125"/>
                <wp:effectExtent l="0" t="0" r="0" b="9525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0001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64B" w:rsidRPr="002C347F" w:rsidRDefault="00DB664B" w:rsidP="00D16160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 w:rsidRPr="002C347F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♪若いうちからの運動習慣　早歩きなどを取り入れた定期的なウォーキング</w:t>
                            </w:r>
                          </w:p>
                          <w:p w:rsidR="00DB664B" w:rsidRPr="002C347F" w:rsidRDefault="00DB664B" w:rsidP="00D16160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 w:rsidRPr="002C347F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♪バランスの良い食事　　　毎食、主食・主菜・副菜をそろえましょう</w:t>
                            </w:r>
                          </w:p>
                          <w:p w:rsidR="00DB664B" w:rsidRPr="00B113F9" w:rsidRDefault="00DB664B" w:rsidP="00D16160">
                            <w:pPr>
                              <w:rPr>
                                <w:rFonts w:ascii="Segoe UI Symbol" w:eastAsia="HGP創英角ﾎﾟｯﾌﾟ体" w:hAnsi="Segoe UI Symbo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6" o:spid="_x0000_s1031" style="position:absolute;margin-left:6.75pt;margin-top:185.9pt;width:508.5pt;height:7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" fillcolor="#fabf8f [1945]" stroked="f" strokeweight="2pt">
                <v:textbox>
                  <w:txbxContent>
                    <w:p w:rsidR="00DB664B" w:rsidRPr="002C347F" w:rsidRDefault="00DB664B" w:rsidP="00D16160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 w:rsidRPr="002C347F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♪若いうちからの運動習慣　早歩きなどを取り入れた定期的なウォーキング</w:t>
                      </w:r>
                    </w:p>
                    <w:p w:rsidR="00DB664B" w:rsidRPr="002C347F" w:rsidRDefault="00DB664B" w:rsidP="00D16160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 w:rsidRPr="002C347F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♪バランスの良い食事　　　毎食、主食・主菜・副菜をそろえましょう</w:t>
                      </w:r>
                    </w:p>
                    <w:p w:rsidR="00DB664B" w:rsidRPr="00B113F9" w:rsidRDefault="00DB664B" w:rsidP="00D16160">
                      <w:pPr>
                        <w:rPr>
                          <w:rFonts w:ascii="Segoe UI Symbol" w:eastAsia="HGP創英角ﾎﾟｯﾌﾟ体" w:hAnsi="Segoe UI Symbol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C2972"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47328" behindDoc="0" locked="0" layoutInCell="1" allowOverlap="1" wp14:anchorId="2009269C" wp14:editId="1A1AE273">
            <wp:simplePos x="0" y="0"/>
            <wp:positionH relativeFrom="column">
              <wp:posOffset>3533775</wp:posOffset>
            </wp:positionH>
            <wp:positionV relativeFrom="paragraph">
              <wp:posOffset>413385</wp:posOffset>
            </wp:positionV>
            <wp:extent cx="3086100" cy="1788795"/>
            <wp:effectExtent l="0" t="0" r="0" b="190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38C">
        <w:rPr>
          <w:rFonts w:ascii="HGP創英角ﾎﾟｯﾌﾟ体" w:eastAsia="HGP創英角ﾎﾟｯﾌﾟ体" w:hAnsi="HGP創英角ﾎﾟｯﾌﾟ体"/>
          <w:noProof/>
          <w:sz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DAD74B6" wp14:editId="12634994">
                <wp:simplePos x="0" y="0"/>
                <wp:positionH relativeFrom="column">
                  <wp:posOffset>3717290</wp:posOffset>
                </wp:positionH>
                <wp:positionV relativeFrom="paragraph">
                  <wp:posOffset>1918335</wp:posOffset>
                </wp:positionV>
                <wp:extent cx="892810" cy="323850"/>
                <wp:effectExtent l="0" t="0" r="21590" b="1905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810" cy="3238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13F4" w:rsidRDefault="003C13F4" w:rsidP="003C13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32" style="position:absolute;margin-left:292.7pt;margin-top:151.05pt;width:70.3pt;height:25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" filled="f" strokecolor="black [3213]" strokeweight="1pt">
                <v:textbox>
                  <w:txbxContent>
                    <w:p w:rsidR="003C13F4" w:rsidRDefault="003C13F4" w:rsidP="003C13F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327232"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30944" behindDoc="0" locked="0" layoutInCell="1" allowOverlap="1" wp14:anchorId="3A865307" wp14:editId="4E2BFBD9">
            <wp:simplePos x="0" y="0"/>
            <wp:positionH relativeFrom="column">
              <wp:posOffset>-53975</wp:posOffset>
            </wp:positionH>
            <wp:positionV relativeFrom="paragraph">
              <wp:posOffset>1661160</wp:posOffset>
            </wp:positionV>
            <wp:extent cx="558800" cy="838200"/>
            <wp:effectExtent l="0" t="0" r="0" b="0"/>
            <wp:wrapNone/>
            <wp:docPr id="11" name="図 11" descr="C:\Users\user\Pictures\sport_walking_ma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sport_walking_man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232">
        <w:rPr>
          <w:rFonts w:ascii="HGP創英角ﾎﾟｯﾌﾟ体" w:eastAsia="HGP創英角ﾎﾟｯﾌﾟ体" w:hAnsi="HGP創英角ﾎﾟｯﾌﾟ体"/>
          <w:noProof/>
          <w:sz w:val="22"/>
        </w:rPr>
        <w:drawing>
          <wp:anchor distT="0" distB="0" distL="114300" distR="114300" simplePos="0" relativeHeight="251729920" behindDoc="0" locked="0" layoutInCell="1" allowOverlap="1" wp14:anchorId="0869988A" wp14:editId="560D9E67">
            <wp:simplePos x="0" y="0"/>
            <wp:positionH relativeFrom="column">
              <wp:posOffset>6019800</wp:posOffset>
            </wp:positionH>
            <wp:positionV relativeFrom="paragraph">
              <wp:posOffset>2623185</wp:posOffset>
            </wp:positionV>
            <wp:extent cx="810895" cy="826135"/>
            <wp:effectExtent l="0" t="0" r="0" b="0"/>
            <wp:wrapNone/>
            <wp:docPr id="7" name="図 7" descr="C:\Users\user\Downloads\seikatsu_syukan_woman_go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eikatsu_syukan_woman_goo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EE7" w:rsidRPr="00E227D0">
        <w:rPr>
          <w:rFonts w:ascii="HGP創英角ﾎﾟｯﾌﾟ体" w:eastAsia="HGP創英角ﾎﾟｯﾌﾟ体" w:hAnsi="HGP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A08D82C" wp14:editId="5059D9DD">
                <wp:simplePos x="0" y="0"/>
                <wp:positionH relativeFrom="column">
                  <wp:posOffset>473710</wp:posOffset>
                </wp:positionH>
                <wp:positionV relativeFrom="paragraph">
                  <wp:posOffset>1802765</wp:posOffset>
                </wp:positionV>
                <wp:extent cx="1743075" cy="617855"/>
                <wp:effectExtent l="0" t="0" r="28575" b="10795"/>
                <wp:wrapNone/>
                <wp:docPr id="28" name="横巻き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17855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B664B" w:rsidRDefault="00DB664B" w:rsidP="00E227D0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ロコモ対策は</w:t>
                            </w:r>
                          </w:p>
                          <w:p w:rsidR="00DB664B" w:rsidRPr="00882E63" w:rsidRDefault="00DB664B" w:rsidP="00E227D0">
                            <w:pPr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るにはは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8" o:spid="_x0000_s1031" type="#_x0000_t98" style="position:absolute;margin-left:37.3pt;margin-top:141.95pt;width:137.25pt;height:48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" fillcolor="#fabf8f [1945]" strokecolor="#d99594 [1941]" strokeweight="2pt">
                <v:textbox>
                  <w:txbxContent>
                    <w:p w:rsidR="00DB664B" w:rsidRDefault="00DB664B" w:rsidP="00E227D0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ロコモ対策は</w:t>
                      </w:r>
                    </w:p>
                    <w:p w:rsidR="00DB664B" w:rsidRPr="00882E63" w:rsidRDefault="00DB664B" w:rsidP="00E227D0">
                      <w:pPr>
                        <w:jc w:val="left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るにはは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B3EE7">
        <w:rPr>
          <w:rFonts w:ascii="HGP創英角ﾎﾟｯﾌﾟ体" w:eastAsia="HGP創英角ﾎﾟｯﾌﾟ体" w:hAnsi="HGP創英角ﾎﾟｯﾌﾟ体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07D0DF" wp14:editId="20E4CFD5">
                <wp:simplePos x="0" y="0"/>
                <wp:positionH relativeFrom="column">
                  <wp:posOffset>2242185</wp:posOffset>
                </wp:positionH>
                <wp:positionV relativeFrom="paragraph">
                  <wp:posOffset>2179955</wp:posOffset>
                </wp:positionV>
                <wp:extent cx="1478915" cy="3238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64B" w:rsidRPr="002C347F" w:rsidRDefault="00DB664B">
                            <w:pPr>
                              <w:rPr>
                                <w:rFonts w:ascii="HGPｺﾞｼｯｸE" w:eastAsia="HGPｺﾞｼｯｸE" w:hAnsi="HGPｺﾞｼｯｸE"/>
                                <w:sz w:val="26"/>
                                <w:szCs w:val="26"/>
                              </w:rPr>
                            </w:pPr>
                            <w:r w:rsidRPr="002C347F">
                              <w:rPr>
                                <w:rFonts w:ascii="HGPｺﾞｼｯｸE" w:eastAsia="HGPｺﾞｼｯｸE" w:hAnsi="HGPｺﾞｼｯｸE" w:hint="eastAsia"/>
                                <w:sz w:val="26"/>
                                <w:szCs w:val="26"/>
                              </w:rPr>
                              <w:t>おすすめポイント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4" type="#_x0000_t202" style="position:absolute;margin-left:176.55pt;margin-top:171.65pt;width:116.45pt;height:25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" filled="f" stroked="f" strokeweight=".5pt">
                <v:textbox>
                  <w:txbxContent>
                    <w:p w:rsidR="00DB664B" w:rsidRPr="002C347F" w:rsidRDefault="00DB664B">
                      <w:pPr>
                        <w:rPr>
                          <w:rFonts w:ascii="HGPｺﾞｼｯｸE" w:eastAsia="HGPｺﾞｼｯｸE" w:hAnsi="HGPｺﾞｼｯｸE"/>
                          <w:sz w:val="26"/>
                          <w:szCs w:val="26"/>
                        </w:rPr>
                      </w:pPr>
                      <w:r w:rsidRPr="002C347F">
                        <w:rPr>
                          <w:rFonts w:ascii="HGPｺﾞｼｯｸE" w:eastAsia="HGPｺﾞｼｯｸE" w:hAnsi="HGPｺﾞｼｯｸE" w:hint="eastAsia"/>
                          <w:sz w:val="26"/>
                          <w:szCs w:val="26"/>
                        </w:rPr>
                        <w:t>おすすめポイント</w:t>
                      </w:r>
                    </w:p>
                  </w:txbxContent>
                </v:textbox>
              </v:shape>
            </w:pict>
          </mc:Fallback>
        </mc:AlternateContent>
      </w:r>
      <w:r w:rsidR="004B3E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505E989" wp14:editId="4EDCE75D">
                <wp:simplePos x="0" y="0"/>
                <wp:positionH relativeFrom="column">
                  <wp:posOffset>-209550</wp:posOffset>
                </wp:positionH>
                <wp:positionV relativeFrom="paragraph">
                  <wp:posOffset>375285</wp:posOffset>
                </wp:positionV>
                <wp:extent cx="3771900" cy="397510"/>
                <wp:effectExtent l="0" t="0" r="0" b="25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D26" w:rsidRDefault="00A77B6E" w:rsidP="00FE067A">
                            <w:pPr>
                              <w:spacing w:line="240" w:lineRule="atLeas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3C1A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A23C1A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つでもあてはまれ</w:t>
                            </w:r>
                            <w:r w:rsidR="001E0D9E" w:rsidRPr="00A23C1A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ば</w:t>
                            </w:r>
                            <w:r w:rsidR="00647DEF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ロコモの心配があります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In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5" type="#_x0000_t202" style="position:absolute;margin-left:-16.5pt;margin-top:29.55pt;width:297pt;height:31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" filled="f" stroked="f" strokeweight=".5pt">
                <v:textbox>
                  <w:txbxContent>
                    <w:p w:rsidR="001A0D26" w:rsidRDefault="00A77B6E" w:rsidP="00FE067A">
                      <w:pPr>
                        <w:spacing w:line="240" w:lineRule="atLeas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23C1A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A23C1A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つでもあてはまれ</w:t>
                      </w:r>
                      <w:r w:rsidR="001E0D9E" w:rsidRPr="00A23C1A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ば</w:t>
                      </w:r>
                      <w:r w:rsidR="00647DEF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ロコモの心配があります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90604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85B9E1" wp14:editId="5938CC0C">
                <wp:simplePos x="0" y="0"/>
                <wp:positionH relativeFrom="column">
                  <wp:posOffset>1076325</wp:posOffset>
                </wp:positionH>
                <wp:positionV relativeFrom="paragraph">
                  <wp:posOffset>76200</wp:posOffset>
                </wp:positionV>
                <wp:extent cx="4791075" cy="33337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664B" w:rsidRPr="00152E91" w:rsidRDefault="00DB664B" w:rsidP="0051019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C00000"/>
                                <w:sz w:val="22"/>
                              </w:rPr>
                            </w:pPr>
                            <w:r w:rsidRPr="00152E91">
                              <w:rPr>
                                <w:rFonts w:ascii="HGP創英角ﾎﾟｯﾌﾟ体" w:eastAsia="HGP創英角ﾎﾟｯﾌﾟ体" w:hAnsi="HGP創英角ﾎﾟｯﾌﾟ体" w:hint="eastAsia"/>
                                <w:color w:val="C00000"/>
                                <w:sz w:val="22"/>
                              </w:rPr>
                              <w:t>7つの項目はすべて、骨や関節、筋肉などの運動器が衰えているサインです。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6" type="#_x0000_t202" style="position:absolute;margin-left:84.75pt;margin-top:6pt;width:377.25pt;height:2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" filled="f" stroked="f" strokeweight=".5pt">
                <v:textbox>
                  <w:txbxContent>
                    <w:p w:rsidR="00DB664B" w:rsidRPr="00152E91" w:rsidRDefault="00DB664B" w:rsidP="00510199">
                      <w:pPr>
                        <w:rPr>
                          <w:rFonts w:ascii="HGP創英角ﾎﾟｯﾌﾟ体" w:eastAsia="HGP創英角ﾎﾟｯﾌﾟ体" w:hAnsi="HGP創英角ﾎﾟｯﾌﾟ体"/>
                          <w:color w:val="C00000"/>
                          <w:sz w:val="22"/>
                        </w:rPr>
                      </w:pPr>
                      <w:r w:rsidRPr="00152E91">
                        <w:rPr>
                          <w:rFonts w:ascii="HGP創英角ﾎﾟｯﾌﾟ体" w:eastAsia="HGP創英角ﾎﾟｯﾌﾟ体" w:hAnsi="HGP創英角ﾎﾟｯﾌﾟ体" w:hint="eastAsia"/>
                          <w:color w:val="C00000"/>
                          <w:sz w:val="22"/>
                        </w:rPr>
                        <w:t>7つの項目はすべて、骨や関節、筋肉などの運動器が衰えているサインです。</w:t>
                      </w:r>
                    </w:p>
                  </w:txbxContent>
                </v:textbox>
              </v:shape>
            </w:pict>
          </mc:Fallback>
        </mc:AlternateContent>
      </w:r>
      <w:r w:rsidR="002C347F" w:rsidRPr="00E27E0E">
        <w:rPr>
          <w:rFonts w:ascii="HGP創英角ﾎﾟｯﾌﾟ体" w:eastAsia="HGP創英角ﾎﾟｯﾌﾟ体" w:hAnsi="HGP創英角ﾎﾟｯﾌﾟ体"/>
          <w:noProof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84E5A2" wp14:editId="376A4BFF">
                <wp:simplePos x="0" y="0"/>
                <wp:positionH relativeFrom="column">
                  <wp:posOffset>3453765</wp:posOffset>
                </wp:positionH>
                <wp:positionV relativeFrom="paragraph">
                  <wp:posOffset>3482975</wp:posOffset>
                </wp:positionV>
                <wp:extent cx="2562225" cy="666750"/>
                <wp:effectExtent l="19050" t="19050" r="28575" b="1905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64B" w:rsidRPr="005D1DC2" w:rsidRDefault="00DB664B" w:rsidP="00E27E0E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地域食生活・健康情報ステーション</w:t>
                            </w:r>
                          </w:p>
                          <w:p w:rsidR="00DB664B" w:rsidRPr="005D1DC2" w:rsidRDefault="00DB664B" w:rsidP="00E27E0E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</w:rPr>
                              <w:t>令和元年度2</w:t>
                            </w: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5" o:spid="_x0000_s1038" type="#_x0000_t202" style="position:absolute;margin-left:271.95pt;margin-top:274.25pt;width:201.75pt;height:52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" strokecolor="#ffc000" strokeweight="3pt">
                <v:textbox>
                  <w:txbxContent>
                    <w:p w:rsidR="00DB664B" w:rsidRPr="005D1DC2" w:rsidRDefault="00DB664B" w:rsidP="00E27E0E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地域食生活・健康情報ステーション</w:t>
                      </w:r>
                    </w:p>
                    <w:p w:rsidR="00DB664B" w:rsidRPr="005D1DC2" w:rsidRDefault="00DB664B" w:rsidP="00E27E0E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</w:rPr>
                        <w:t>令和元年度2</w:t>
                      </w: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2C347F" w:rsidRPr="00E27E0E">
        <w:rPr>
          <w:rFonts w:ascii="HGP創英角ﾎﾟｯﾌﾟ体" w:eastAsia="HGP創英角ﾎﾟｯﾌﾟ体" w:hAnsi="HGP創英角ﾎﾟｯﾌﾟ体"/>
          <w:noProof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9F7552" wp14:editId="7564C7B1">
                <wp:simplePos x="0" y="0"/>
                <wp:positionH relativeFrom="column">
                  <wp:posOffset>247650</wp:posOffset>
                </wp:positionH>
                <wp:positionV relativeFrom="paragraph">
                  <wp:posOffset>3486150</wp:posOffset>
                </wp:positionV>
                <wp:extent cx="3114675" cy="666750"/>
                <wp:effectExtent l="19050" t="19050" r="28575" b="1905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64B" w:rsidRPr="00707C10" w:rsidRDefault="00DB664B" w:rsidP="007B69DA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資料作成（問合せ先）　　　　</w:t>
                            </w:r>
                          </w:p>
                          <w:p w:rsidR="00DB664B" w:rsidRPr="00707C10" w:rsidRDefault="00DB664B" w:rsidP="007B69DA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山形県置賜保健所保健企画課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℡0238-22-3004</w:t>
                            </w:r>
                          </w:p>
                          <w:p w:rsidR="00DB664B" w:rsidRPr="00707C10" w:rsidRDefault="00DB664B" w:rsidP="007B69DA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山形県健康づくり推進課　　　　　　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℡023-630-2919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8" type="#_x0000_t202" style="position:absolute;margin-left:19.5pt;margin-top:274.5pt;width:245.25pt;height:5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" strokecolor="#ffc000" strokeweight="3pt">
                <v:textbox>
                  <w:txbxContent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資料作成（問合せ先）　　　　</w:t>
                      </w:r>
                    </w:p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山形県置賜保健所保健企画課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℡0238-22-3004</w:t>
                      </w:r>
                    </w:p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山形県健康づくり推進課　　　　　　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℡023-630-2919</w:t>
                      </w:r>
                    </w:p>
                  </w:txbxContent>
                </v:textbox>
              </v:shape>
            </w:pict>
          </mc:Fallback>
        </mc:AlternateContent>
      </w:r>
      <w:r w:rsidR="0061108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0180E" wp14:editId="59B7C274">
                <wp:simplePos x="0" y="0"/>
                <wp:positionH relativeFrom="column">
                  <wp:posOffset>4053205</wp:posOffset>
                </wp:positionH>
                <wp:positionV relativeFrom="paragraph">
                  <wp:posOffset>5537200</wp:posOffset>
                </wp:positionV>
                <wp:extent cx="2562225" cy="666750"/>
                <wp:effectExtent l="19050" t="19050" r="28575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64B" w:rsidRPr="005D1DC2" w:rsidRDefault="00DB664B" w:rsidP="005E3D74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地域食生活・健康情報ステーション</w:t>
                            </w:r>
                          </w:p>
                          <w:p w:rsidR="00DB664B" w:rsidRPr="005D1DC2" w:rsidRDefault="00DB664B" w:rsidP="005E3D74">
                            <w:pPr>
                              <w:jc w:val="center"/>
                              <w:rPr>
                                <w:rFonts w:ascii="HGPｺﾞｼｯｸM" w:eastAsia="HGPｺﾞｼｯｸM" w:hAnsiTheme="minorEastAsia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</w:rPr>
                              <w:t xml:space="preserve">　　　　　　　　　　　　　令和元年２</w:t>
                            </w:r>
                            <w:r w:rsidRPr="005D1DC2">
                              <w:rPr>
                                <w:rFonts w:ascii="HGPｺﾞｼｯｸM" w:eastAsia="HGPｺﾞｼｯｸM" w:hAnsiTheme="minorEastAsia"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40" type="#_x0000_t202" style="position:absolute;margin-left:319.15pt;margin-top:436pt;width:201.7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" strokecolor="#ffc000" strokeweight="3pt">
                <v:textbox>
                  <w:txbxContent>
                    <w:p w:rsidR="00DB664B" w:rsidRPr="005D1DC2" w:rsidRDefault="00DB664B" w:rsidP="005E3D74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地域食生活・健康情報ステーション</w:t>
                      </w:r>
                    </w:p>
                    <w:p w:rsidR="00DB664B" w:rsidRPr="005D1DC2" w:rsidRDefault="00DB664B" w:rsidP="005E3D74">
                      <w:pPr>
                        <w:jc w:val="center"/>
                        <w:rPr>
                          <w:rFonts w:ascii="HGPｺﾞｼｯｸM" w:eastAsia="HGPｺﾞｼｯｸM" w:hAnsiTheme="minorEastAsia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</w:rPr>
                        <w:t xml:space="preserve">　　　　　　　　　　　　　令和元年２</w:t>
                      </w:r>
                      <w:r w:rsidRPr="005D1DC2">
                        <w:rPr>
                          <w:rFonts w:ascii="HGPｺﾞｼｯｸM" w:eastAsia="HGPｺﾞｼｯｸM" w:hAnsiTheme="minorEastAsia"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BE09B5">
        <w:rPr>
          <w:rFonts w:ascii="HGP創英角ﾎﾟｯﾌﾟ体" w:eastAsia="HGP創英角ﾎﾟｯﾌﾟ体" w:hAnsi="HGP創英角ﾎﾟｯﾌﾟ体"/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ABAF28" wp14:editId="4A6B9BA0">
                <wp:simplePos x="0" y="0"/>
                <wp:positionH relativeFrom="column">
                  <wp:posOffset>2525395</wp:posOffset>
                </wp:positionH>
                <wp:positionV relativeFrom="paragraph">
                  <wp:posOffset>3948873</wp:posOffset>
                </wp:positionV>
                <wp:extent cx="292477" cy="189856"/>
                <wp:effectExtent l="38100" t="76200" r="12700" b="774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22229">
                          <a:off x="0" y="0"/>
                          <a:ext cx="292477" cy="1898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98.85pt;margin-top:310.95pt;width:23.05pt;height:14.95pt;rotation:9308547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" fillcolor="white [3212]" stroked="f" strokeweight="2pt"/>
            </w:pict>
          </mc:Fallback>
        </mc:AlternateContent>
      </w:r>
      <w:r w:rsidR="006B04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E19FA" wp14:editId="72773EEB">
                <wp:simplePos x="0" y="0"/>
                <wp:positionH relativeFrom="column">
                  <wp:posOffset>936625</wp:posOffset>
                </wp:positionH>
                <wp:positionV relativeFrom="paragraph">
                  <wp:posOffset>5534025</wp:posOffset>
                </wp:positionV>
                <wp:extent cx="3114675" cy="666750"/>
                <wp:effectExtent l="19050" t="19050" r="28575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64B" w:rsidRPr="00707C10" w:rsidRDefault="00DB664B" w:rsidP="007B69DA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資料作成（問合せ先）　　　　</w:t>
                            </w:r>
                          </w:p>
                          <w:p w:rsidR="00DB664B" w:rsidRPr="00707C10" w:rsidRDefault="00DB664B" w:rsidP="007B69DA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山形県置賜保健所保健企画課</w:t>
                            </w: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 ℡0238-22-3004</w:t>
                            </w:r>
                          </w:p>
                          <w:p w:rsidR="00DB664B" w:rsidRPr="00707C10" w:rsidRDefault="00DB664B" w:rsidP="007B69DA">
                            <w:pPr>
                              <w:spacing w:line="0" w:lineRule="atLeast"/>
                              <w:ind w:left="1900" w:hangingChars="950" w:hanging="1900"/>
                              <w:jc w:val="left"/>
                              <w:rPr>
                                <w:rFonts w:ascii="HGPｺﾞｼｯｸM" w:eastAsia="HGPｺﾞｼｯｸM" w:hAnsiTheme="minorEastAsia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 xml:space="preserve">山形県健康づくり推進課　　　　　　</w:t>
                            </w:r>
                            <w:r w:rsidRPr="00707C10">
                              <w:rPr>
                                <w:rFonts w:ascii="HGPｺﾞｼｯｸM" w:eastAsia="HGPｺﾞｼｯｸM" w:hAnsiTheme="minorEastAsia" w:hint="eastAsia"/>
                                <w:sz w:val="20"/>
                                <w:szCs w:val="18"/>
                              </w:rPr>
                              <w:t>℡023-630-2919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41" type="#_x0000_t202" style="position:absolute;margin-left:73.75pt;margin-top:435.75pt;width:245.2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" strokecolor="#ffc000" strokeweight="3pt">
                <v:textbox>
                  <w:txbxContent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資料作成（問合せ先）　　　　</w:t>
                      </w:r>
                    </w:p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山形県置賜保健所保健企画課</w:t>
                      </w: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 ℡0238-22-3004</w:t>
                      </w:r>
                    </w:p>
                    <w:p w:rsidR="00DB664B" w:rsidRPr="00707C10" w:rsidRDefault="00DB664B" w:rsidP="007B69DA">
                      <w:pPr>
                        <w:spacing w:line="0" w:lineRule="atLeast"/>
                        <w:ind w:left="1900" w:hangingChars="950" w:hanging="1900"/>
                        <w:jc w:val="left"/>
                        <w:rPr>
                          <w:rFonts w:ascii="HGPｺﾞｼｯｸM" w:eastAsia="HGPｺﾞｼｯｸM" w:hAnsiTheme="minorEastAsia"/>
                          <w:sz w:val="20"/>
                          <w:szCs w:val="18"/>
                        </w:rPr>
                      </w:pPr>
                      <w:r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 xml:space="preserve">山形県健康づくり推進課　　　　　　</w:t>
                      </w:r>
                      <w:r w:rsidRPr="00707C10">
                        <w:rPr>
                          <w:rFonts w:ascii="HGPｺﾞｼｯｸM" w:eastAsia="HGPｺﾞｼｯｸM" w:hAnsiTheme="minorEastAsia" w:hint="eastAsia"/>
                          <w:sz w:val="20"/>
                          <w:szCs w:val="18"/>
                        </w:rPr>
                        <w:t>℡023-630-2919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26CD" w:rsidSect="002E091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8E4" w:rsidRDefault="004D38E4" w:rsidP="00156B0F">
      <w:r>
        <w:separator/>
      </w:r>
    </w:p>
  </w:endnote>
  <w:endnote w:type="continuationSeparator" w:id="0">
    <w:p w:rsidR="004D38E4" w:rsidRDefault="004D38E4" w:rsidP="0015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8E4" w:rsidRDefault="004D38E4" w:rsidP="00156B0F">
      <w:r>
        <w:separator/>
      </w:r>
    </w:p>
  </w:footnote>
  <w:footnote w:type="continuationSeparator" w:id="0">
    <w:p w:rsidR="004D38E4" w:rsidRDefault="004D38E4" w:rsidP="00156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1256"/>
    <w:multiLevelType w:val="hybridMultilevel"/>
    <w:tmpl w:val="3BD27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8049AA"/>
    <w:multiLevelType w:val="hybridMultilevel"/>
    <w:tmpl w:val="11DA5F5A"/>
    <w:lvl w:ilvl="0" w:tplc="3CCCC7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D8"/>
    <w:rsid w:val="00000D27"/>
    <w:rsid w:val="0001330A"/>
    <w:rsid w:val="000313B0"/>
    <w:rsid w:val="00037072"/>
    <w:rsid w:val="00044484"/>
    <w:rsid w:val="0006644B"/>
    <w:rsid w:val="00071DAF"/>
    <w:rsid w:val="000764B4"/>
    <w:rsid w:val="00087133"/>
    <w:rsid w:val="00094FE6"/>
    <w:rsid w:val="000A1B73"/>
    <w:rsid w:val="000B1093"/>
    <w:rsid w:val="000B5A59"/>
    <w:rsid w:val="000C3116"/>
    <w:rsid w:val="000C4C03"/>
    <w:rsid w:val="000E0520"/>
    <w:rsid w:val="000F7854"/>
    <w:rsid w:val="001114EA"/>
    <w:rsid w:val="00112428"/>
    <w:rsid w:val="00130235"/>
    <w:rsid w:val="00131A58"/>
    <w:rsid w:val="00143546"/>
    <w:rsid w:val="00152A34"/>
    <w:rsid w:val="00152E91"/>
    <w:rsid w:val="00156B0F"/>
    <w:rsid w:val="001667CE"/>
    <w:rsid w:val="00181EF3"/>
    <w:rsid w:val="00192F8B"/>
    <w:rsid w:val="001A0D26"/>
    <w:rsid w:val="001B4807"/>
    <w:rsid w:val="001B5A4E"/>
    <w:rsid w:val="001C0808"/>
    <w:rsid w:val="001D705F"/>
    <w:rsid w:val="001E0D9E"/>
    <w:rsid w:val="001E4AA0"/>
    <w:rsid w:val="001F5FE4"/>
    <w:rsid w:val="00221D85"/>
    <w:rsid w:val="00224B30"/>
    <w:rsid w:val="00225E88"/>
    <w:rsid w:val="00226F07"/>
    <w:rsid w:val="00230774"/>
    <w:rsid w:val="0025672D"/>
    <w:rsid w:val="002714BE"/>
    <w:rsid w:val="00285E0B"/>
    <w:rsid w:val="002A1B7A"/>
    <w:rsid w:val="002A7C0B"/>
    <w:rsid w:val="002B5AEB"/>
    <w:rsid w:val="002B7FC7"/>
    <w:rsid w:val="002C2972"/>
    <w:rsid w:val="002C347F"/>
    <w:rsid w:val="002D3F2B"/>
    <w:rsid w:val="002D4AF8"/>
    <w:rsid w:val="002D6722"/>
    <w:rsid w:val="002E0911"/>
    <w:rsid w:val="002F3234"/>
    <w:rsid w:val="0030245D"/>
    <w:rsid w:val="00307565"/>
    <w:rsid w:val="003150CE"/>
    <w:rsid w:val="0032075F"/>
    <w:rsid w:val="00327232"/>
    <w:rsid w:val="00333300"/>
    <w:rsid w:val="00352332"/>
    <w:rsid w:val="00361748"/>
    <w:rsid w:val="00362F50"/>
    <w:rsid w:val="00377C41"/>
    <w:rsid w:val="003861F1"/>
    <w:rsid w:val="0039257C"/>
    <w:rsid w:val="00392B61"/>
    <w:rsid w:val="003A38F7"/>
    <w:rsid w:val="003C13F4"/>
    <w:rsid w:val="003C7A87"/>
    <w:rsid w:val="003D029A"/>
    <w:rsid w:val="003E0734"/>
    <w:rsid w:val="00400E58"/>
    <w:rsid w:val="00407019"/>
    <w:rsid w:val="00431A13"/>
    <w:rsid w:val="004442C9"/>
    <w:rsid w:val="00444E16"/>
    <w:rsid w:val="00484C07"/>
    <w:rsid w:val="004908C9"/>
    <w:rsid w:val="0049476C"/>
    <w:rsid w:val="00494AD1"/>
    <w:rsid w:val="00497B8F"/>
    <w:rsid w:val="004A4149"/>
    <w:rsid w:val="004B3EE7"/>
    <w:rsid w:val="004C48A5"/>
    <w:rsid w:val="004D38E4"/>
    <w:rsid w:val="004D472A"/>
    <w:rsid w:val="004F5581"/>
    <w:rsid w:val="004F7189"/>
    <w:rsid w:val="005057F4"/>
    <w:rsid w:val="00510199"/>
    <w:rsid w:val="005114A1"/>
    <w:rsid w:val="005330A1"/>
    <w:rsid w:val="005334BB"/>
    <w:rsid w:val="005350F1"/>
    <w:rsid w:val="005457C1"/>
    <w:rsid w:val="005649EF"/>
    <w:rsid w:val="00565750"/>
    <w:rsid w:val="00571C0D"/>
    <w:rsid w:val="00596BD6"/>
    <w:rsid w:val="00597670"/>
    <w:rsid w:val="005B63F7"/>
    <w:rsid w:val="005D3256"/>
    <w:rsid w:val="005E3D74"/>
    <w:rsid w:val="005E64CC"/>
    <w:rsid w:val="005F03FD"/>
    <w:rsid w:val="005F1513"/>
    <w:rsid w:val="00611088"/>
    <w:rsid w:val="006208EF"/>
    <w:rsid w:val="00626EBF"/>
    <w:rsid w:val="00644513"/>
    <w:rsid w:val="006460C8"/>
    <w:rsid w:val="00647DEF"/>
    <w:rsid w:val="0065145A"/>
    <w:rsid w:val="00651F35"/>
    <w:rsid w:val="006522D8"/>
    <w:rsid w:val="00652C0C"/>
    <w:rsid w:val="006755BA"/>
    <w:rsid w:val="00677A2A"/>
    <w:rsid w:val="00683105"/>
    <w:rsid w:val="006871A1"/>
    <w:rsid w:val="006A78E7"/>
    <w:rsid w:val="006A7982"/>
    <w:rsid w:val="006B0451"/>
    <w:rsid w:val="006D06CD"/>
    <w:rsid w:val="006D3489"/>
    <w:rsid w:val="006D3C67"/>
    <w:rsid w:val="006E2A84"/>
    <w:rsid w:val="00707CE7"/>
    <w:rsid w:val="007158CF"/>
    <w:rsid w:val="00727534"/>
    <w:rsid w:val="007420D0"/>
    <w:rsid w:val="00763F5C"/>
    <w:rsid w:val="00770AEF"/>
    <w:rsid w:val="00782785"/>
    <w:rsid w:val="007856F5"/>
    <w:rsid w:val="007872E3"/>
    <w:rsid w:val="007A04CC"/>
    <w:rsid w:val="007A0FA2"/>
    <w:rsid w:val="007A74B2"/>
    <w:rsid w:val="007B29FC"/>
    <w:rsid w:val="007B69DA"/>
    <w:rsid w:val="007B6A8F"/>
    <w:rsid w:val="007D0785"/>
    <w:rsid w:val="007E1F0D"/>
    <w:rsid w:val="007F2BE9"/>
    <w:rsid w:val="00800A84"/>
    <w:rsid w:val="00806F54"/>
    <w:rsid w:val="00810A5B"/>
    <w:rsid w:val="00815A0B"/>
    <w:rsid w:val="00821102"/>
    <w:rsid w:val="0082616B"/>
    <w:rsid w:val="0083231E"/>
    <w:rsid w:val="00851F33"/>
    <w:rsid w:val="00853EAA"/>
    <w:rsid w:val="0085411D"/>
    <w:rsid w:val="0086066B"/>
    <w:rsid w:val="0086101F"/>
    <w:rsid w:val="00872758"/>
    <w:rsid w:val="00881586"/>
    <w:rsid w:val="00882E63"/>
    <w:rsid w:val="00883F55"/>
    <w:rsid w:val="00884526"/>
    <w:rsid w:val="00886445"/>
    <w:rsid w:val="0089003A"/>
    <w:rsid w:val="0089303A"/>
    <w:rsid w:val="008A17E4"/>
    <w:rsid w:val="008D2F03"/>
    <w:rsid w:val="008D6ED4"/>
    <w:rsid w:val="008E1BA0"/>
    <w:rsid w:val="008E6302"/>
    <w:rsid w:val="009055FD"/>
    <w:rsid w:val="00905C58"/>
    <w:rsid w:val="00906040"/>
    <w:rsid w:val="00906079"/>
    <w:rsid w:val="00911031"/>
    <w:rsid w:val="009221D9"/>
    <w:rsid w:val="00922948"/>
    <w:rsid w:val="00940C53"/>
    <w:rsid w:val="00947C7C"/>
    <w:rsid w:val="0095166F"/>
    <w:rsid w:val="00967CD0"/>
    <w:rsid w:val="00976CAC"/>
    <w:rsid w:val="009866D2"/>
    <w:rsid w:val="00997FD3"/>
    <w:rsid w:val="009A28C8"/>
    <w:rsid w:val="009B4879"/>
    <w:rsid w:val="009B49C2"/>
    <w:rsid w:val="009B6761"/>
    <w:rsid w:val="009C063E"/>
    <w:rsid w:val="009C1F0E"/>
    <w:rsid w:val="009C26CD"/>
    <w:rsid w:val="009D27B9"/>
    <w:rsid w:val="009F490B"/>
    <w:rsid w:val="00A03048"/>
    <w:rsid w:val="00A12FE6"/>
    <w:rsid w:val="00A23C1A"/>
    <w:rsid w:val="00A3039F"/>
    <w:rsid w:val="00A31724"/>
    <w:rsid w:val="00A4122B"/>
    <w:rsid w:val="00A42B19"/>
    <w:rsid w:val="00A43058"/>
    <w:rsid w:val="00A55565"/>
    <w:rsid w:val="00A70CB1"/>
    <w:rsid w:val="00A73786"/>
    <w:rsid w:val="00A74111"/>
    <w:rsid w:val="00A77B6E"/>
    <w:rsid w:val="00A804C4"/>
    <w:rsid w:val="00A84AD6"/>
    <w:rsid w:val="00A87E92"/>
    <w:rsid w:val="00A907DC"/>
    <w:rsid w:val="00AA7670"/>
    <w:rsid w:val="00AB0438"/>
    <w:rsid w:val="00AC214A"/>
    <w:rsid w:val="00AC49B9"/>
    <w:rsid w:val="00AE60D8"/>
    <w:rsid w:val="00AF1F74"/>
    <w:rsid w:val="00AF407F"/>
    <w:rsid w:val="00AF4DA8"/>
    <w:rsid w:val="00AF57D5"/>
    <w:rsid w:val="00AF763C"/>
    <w:rsid w:val="00B0220F"/>
    <w:rsid w:val="00B113F9"/>
    <w:rsid w:val="00B158F7"/>
    <w:rsid w:val="00B2535E"/>
    <w:rsid w:val="00B26C2E"/>
    <w:rsid w:val="00B2714C"/>
    <w:rsid w:val="00B3338C"/>
    <w:rsid w:val="00B365B1"/>
    <w:rsid w:val="00B51DFD"/>
    <w:rsid w:val="00B53501"/>
    <w:rsid w:val="00B739B1"/>
    <w:rsid w:val="00B80397"/>
    <w:rsid w:val="00B82850"/>
    <w:rsid w:val="00BC3E94"/>
    <w:rsid w:val="00BC4B7C"/>
    <w:rsid w:val="00BC67E1"/>
    <w:rsid w:val="00BD1029"/>
    <w:rsid w:val="00BE09B5"/>
    <w:rsid w:val="00BF06EE"/>
    <w:rsid w:val="00C11BAE"/>
    <w:rsid w:val="00C24D4E"/>
    <w:rsid w:val="00C27378"/>
    <w:rsid w:val="00C36A60"/>
    <w:rsid w:val="00C36D9A"/>
    <w:rsid w:val="00C46DD5"/>
    <w:rsid w:val="00C65F80"/>
    <w:rsid w:val="00C7490B"/>
    <w:rsid w:val="00C86585"/>
    <w:rsid w:val="00C9251D"/>
    <w:rsid w:val="00CB2305"/>
    <w:rsid w:val="00CC602A"/>
    <w:rsid w:val="00CC6ADB"/>
    <w:rsid w:val="00CD0DC1"/>
    <w:rsid w:val="00CD3E0D"/>
    <w:rsid w:val="00CF17A7"/>
    <w:rsid w:val="00CF4B4A"/>
    <w:rsid w:val="00CF604D"/>
    <w:rsid w:val="00D102B3"/>
    <w:rsid w:val="00D16160"/>
    <w:rsid w:val="00D2438E"/>
    <w:rsid w:val="00D45A0B"/>
    <w:rsid w:val="00D507CD"/>
    <w:rsid w:val="00D517A5"/>
    <w:rsid w:val="00D578CB"/>
    <w:rsid w:val="00D61146"/>
    <w:rsid w:val="00D617CA"/>
    <w:rsid w:val="00D84C21"/>
    <w:rsid w:val="00D864E5"/>
    <w:rsid w:val="00D86993"/>
    <w:rsid w:val="00D97447"/>
    <w:rsid w:val="00DA35BC"/>
    <w:rsid w:val="00DB664B"/>
    <w:rsid w:val="00DB684C"/>
    <w:rsid w:val="00DC1D70"/>
    <w:rsid w:val="00DD5201"/>
    <w:rsid w:val="00DD6DC0"/>
    <w:rsid w:val="00DE5ECD"/>
    <w:rsid w:val="00DF0A95"/>
    <w:rsid w:val="00DF78C2"/>
    <w:rsid w:val="00E227D0"/>
    <w:rsid w:val="00E231C6"/>
    <w:rsid w:val="00E27E0E"/>
    <w:rsid w:val="00E33509"/>
    <w:rsid w:val="00E540C0"/>
    <w:rsid w:val="00E5583F"/>
    <w:rsid w:val="00E61652"/>
    <w:rsid w:val="00E648E7"/>
    <w:rsid w:val="00E76884"/>
    <w:rsid w:val="00E84505"/>
    <w:rsid w:val="00E861F0"/>
    <w:rsid w:val="00E973C7"/>
    <w:rsid w:val="00EA3B1B"/>
    <w:rsid w:val="00EA4540"/>
    <w:rsid w:val="00EC265A"/>
    <w:rsid w:val="00EC57F8"/>
    <w:rsid w:val="00EE542A"/>
    <w:rsid w:val="00EF3727"/>
    <w:rsid w:val="00EF66F4"/>
    <w:rsid w:val="00F073AC"/>
    <w:rsid w:val="00F101E2"/>
    <w:rsid w:val="00F1310B"/>
    <w:rsid w:val="00F136B2"/>
    <w:rsid w:val="00F26645"/>
    <w:rsid w:val="00F33790"/>
    <w:rsid w:val="00F35C6F"/>
    <w:rsid w:val="00F379C2"/>
    <w:rsid w:val="00F61069"/>
    <w:rsid w:val="00F6659B"/>
    <w:rsid w:val="00F671C8"/>
    <w:rsid w:val="00F71CF0"/>
    <w:rsid w:val="00F818BC"/>
    <w:rsid w:val="00F943EB"/>
    <w:rsid w:val="00FC2D28"/>
    <w:rsid w:val="00FD0F78"/>
    <w:rsid w:val="00FE067A"/>
    <w:rsid w:val="00FE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22D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6B0F"/>
  </w:style>
  <w:style w:type="paragraph" w:styleId="a7">
    <w:name w:val="footer"/>
    <w:basedOn w:val="a"/>
    <w:link w:val="a8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6B0F"/>
  </w:style>
  <w:style w:type="paragraph" w:styleId="a9">
    <w:name w:val="List Paragraph"/>
    <w:basedOn w:val="a"/>
    <w:uiPriority w:val="34"/>
    <w:qFormat/>
    <w:rsid w:val="00CF604D"/>
    <w:pPr>
      <w:ind w:leftChars="400" w:left="840"/>
    </w:pPr>
  </w:style>
  <w:style w:type="character" w:customStyle="1" w:styleId="st1">
    <w:name w:val="st1"/>
    <w:basedOn w:val="a0"/>
    <w:rsid w:val="00882E63"/>
  </w:style>
  <w:style w:type="table" w:styleId="aa">
    <w:name w:val="Table Grid"/>
    <w:basedOn w:val="a1"/>
    <w:uiPriority w:val="59"/>
    <w:rsid w:val="00C9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947C7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22D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6B0F"/>
  </w:style>
  <w:style w:type="paragraph" w:styleId="a7">
    <w:name w:val="footer"/>
    <w:basedOn w:val="a"/>
    <w:link w:val="a8"/>
    <w:uiPriority w:val="99"/>
    <w:unhideWhenUsed/>
    <w:rsid w:val="00156B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6B0F"/>
  </w:style>
  <w:style w:type="paragraph" w:styleId="a9">
    <w:name w:val="List Paragraph"/>
    <w:basedOn w:val="a"/>
    <w:uiPriority w:val="34"/>
    <w:qFormat/>
    <w:rsid w:val="00CF604D"/>
    <w:pPr>
      <w:ind w:leftChars="400" w:left="840"/>
    </w:pPr>
  </w:style>
  <w:style w:type="character" w:customStyle="1" w:styleId="st1">
    <w:name w:val="st1"/>
    <w:basedOn w:val="a0"/>
    <w:rsid w:val="00882E63"/>
  </w:style>
  <w:style w:type="table" w:styleId="aa">
    <w:name w:val="Table Grid"/>
    <w:basedOn w:val="a1"/>
    <w:uiPriority w:val="59"/>
    <w:rsid w:val="00C92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947C7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2A57-56F2-4998-9FF9-F0FDE7A7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2019-07-23T04:05:00Z</cp:lastPrinted>
  <dcterms:created xsi:type="dcterms:W3CDTF">2019-07-22T23:23:00Z</dcterms:created>
  <dcterms:modified xsi:type="dcterms:W3CDTF">2019-07-23T05:02:00Z</dcterms:modified>
</cp:coreProperties>
</file>